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4DE" w:rsidRPr="00141ACC" w:rsidRDefault="005128A9" w:rsidP="00141ACC">
      <w:pPr>
        <w:ind w:left="7655" w:hanging="7655"/>
        <w:jc w:val="center"/>
        <w:rPr>
          <w:rFonts w:ascii="Times New Roman" w:hAnsi="Times New Roman" w:cs="Times New Roman"/>
          <w:sz w:val="24"/>
          <w:szCs w:val="24"/>
        </w:rPr>
      </w:pPr>
      <w:r w:rsidRPr="00141ACC">
        <w:rPr>
          <w:rFonts w:ascii="Times New Roman" w:hAnsi="Times New Roman" w:cs="Times New Roman"/>
          <w:sz w:val="24"/>
          <w:szCs w:val="24"/>
        </w:rPr>
        <w:t xml:space="preserve">ULUSAL </w:t>
      </w:r>
      <w:r w:rsidR="00FF4CC0" w:rsidRPr="00141ACC">
        <w:rPr>
          <w:rFonts w:ascii="Times New Roman" w:hAnsi="Times New Roman" w:cs="Times New Roman"/>
          <w:sz w:val="24"/>
          <w:szCs w:val="24"/>
        </w:rPr>
        <w:t>SAĞLIK HİZMETİ İLİŞKİLİ ENFEKSİYONLAR</w:t>
      </w:r>
    </w:p>
    <w:p w:rsidR="005128A9" w:rsidRPr="00141ACC" w:rsidRDefault="005128A9" w:rsidP="00141ACC">
      <w:pPr>
        <w:ind w:left="7655" w:hanging="7655"/>
        <w:jc w:val="center"/>
        <w:rPr>
          <w:rFonts w:ascii="Times New Roman" w:hAnsi="Times New Roman" w:cs="Times New Roman"/>
          <w:sz w:val="24"/>
          <w:szCs w:val="24"/>
        </w:rPr>
      </w:pPr>
      <w:r w:rsidRPr="00141ACC">
        <w:rPr>
          <w:rFonts w:ascii="Times New Roman" w:hAnsi="Times New Roman" w:cs="Times New Roman"/>
          <w:sz w:val="24"/>
          <w:szCs w:val="24"/>
        </w:rPr>
        <w:t xml:space="preserve">SÜRVEYANS </w:t>
      </w:r>
      <w:r w:rsidR="004234DE" w:rsidRPr="00141ACC">
        <w:rPr>
          <w:rFonts w:ascii="Times New Roman" w:hAnsi="Times New Roman" w:cs="Times New Roman"/>
          <w:sz w:val="24"/>
          <w:szCs w:val="24"/>
        </w:rPr>
        <w:t>STANDARTLARI</w:t>
      </w:r>
    </w:p>
    <w:p w:rsidR="004234DE" w:rsidRPr="00141ACC" w:rsidRDefault="004234DE" w:rsidP="00141ACC">
      <w:pPr>
        <w:ind w:left="7655" w:hanging="7655"/>
        <w:jc w:val="center"/>
        <w:rPr>
          <w:rFonts w:ascii="Times New Roman" w:hAnsi="Times New Roman" w:cs="Times New Roman"/>
          <w:sz w:val="24"/>
          <w:szCs w:val="24"/>
        </w:rPr>
      </w:pPr>
    </w:p>
    <w:p w:rsidR="00FF4CC0" w:rsidRPr="00141ACC" w:rsidRDefault="00FF4CC0" w:rsidP="00141ACC">
      <w:pPr>
        <w:ind w:firstLine="708"/>
        <w:jc w:val="both"/>
        <w:rPr>
          <w:rFonts w:ascii="Times New Roman" w:hAnsi="Times New Roman" w:cs="Times New Roman"/>
          <w:sz w:val="24"/>
          <w:szCs w:val="24"/>
        </w:rPr>
      </w:pPr>
      <w:r w:rsidRPr="00141ACC">
        <w:rPr>
          <w:rFonts w:ascii="Times New Roman" w:hAnsi="Times New Roman" w:cs="Times New Roman"/>
          <w:sz w:val="24"/>
          <w:szCs w:val="24"/>
        </w:rPr>
        <w:t>Kurumlarda yürütülecek sürveya</w:t>
      </w:r>
      <w:r w:rsidR="005E6482">
        <w:rPr>
          <w:rFonts w:ascii="Times New Roman" w:hAnsi="Times New Roman" w:cs="Times New Roman"/>
          <w:sz w:val="24"/>
          <w:szCs w:val="24"/>
        </w:rPr>
        <w:t>ns programlarında temel ilkeler:</w:t>
      </w:r>
    </w:p>
    <w:p w:rsidR="005128A9" w:rsidRPr="00141ACC" w:rsidRDefault="005128A9" w:rsidP="00141ACC">
      <w:pPr>
        <w:pStyle w:val="ListeParagraf"/>
        <w:numPr>
          <w:ilvl w:val="0"/>
          <w:numId w:val="4"/>
        </w:numPr>
        <w:jc w:val="both"/>
        <w:rPr>
          <w:rFonts w:ascii="Times New Roman" w:hAnsi="Times New Roman" w:cs="Times New Roman"/>
          <w:b/>
          <w:sz w:val="24"/>
          <w:szCs w:val="24"/>
        </w:rPr>
      </w:pPr>
      <w:r w:rsidRPr="00141ACC">
        <w:rPr>
          <w:rFonts w:ascii="Times New Roman" w:hAnsi="Times New Roman" w:cs="Times New Roman"/>
          <w:sz w:val="24"/>
          <w:szCs w:val="24"/>
        </w:rPr>
        <w:t xml:space="preserve">Veri girişleri üçer aylık dönemleri (Ocak-Mart, Nisan-Haziran, Temmuz-Eylül, Ekim-Aralık) takip eden ayların son günlerinde (30 Nisan, 31 Temmuz, 31 </w:t>
      </w:r>
      <w:r w:rsidR="005E6482">
        <w:rPr>
          <w:rFonts w:ascii="Times New Roman" w:hAnsi="Times New Roman" w:cs="Times New Roman"/>
          <w:sz w:val="24"/>
          <w:szCs w:val="24"/>
        </w:rPr>
        <w:t>Ekim</w:t>
      </w:r>
      <w:r w:rsidRPr="00141ACC">
        <w:rPr>
          <w:rFonts w:ascii="Times New Roman" w:hAnsi="Times New Roman" w:cs="Times New Roman"/>
          <w:sz w:val="24"/>
          <w:szCs w:val="24"/>
        </w:rPr>
        <w:t>, 31 Ocak) kapatılmakta olup, verilerin doğru</w:t>
      </w:r>
      <w:r w:rsidR="00E01E09" w:rsidRPr="00141ACC">
        <w:rPr>
          <w:rFonts w:ascii="Times New Roman" w:hAnsi="Times New Roman" w:cs="Times New Roman"/>
          <w:sz w:val="24"/>
          <w:szCs w:val="24"/>
        </w:rPr>
        <w:t xml:space="preserve"> ve</w:t>
      </w:r>
      <w:r w:rsidRPr="00141ACC">
        <w:rPr>
          <w:rFonts w:ascii="Times New Roman" w:hAnsi="Times New Roman" w:cs="Times New Roman"/>
          <w:sz w:val="24"/>
          <w:szCs w:val="24"/>
        </w:rPr>
        <w:t xml:space="preserve"> tam olarak zamanında bildirilmesi</w:t>
      </w:r>
      <w:r w:rsidR="00FF4CC0" w:rsidRPr="00141ACC">
        <w:rPr>
          <w:rFonts w:ascii="Times New Roman" w:hAnsi="Times New Roman" w:cs="Times New Roman"/>
          <w:sz w:val="24"/>
          <w:szCs w:val="24"/>
        </w:rPr>
        <w:t>,</w:t>
      </w:r>
    </w:p>
    <w:p w:rsidR="00856D97" w:rsidRPr="00141ACC" w:rsidRDefault="00856D97" w:rsidP="00141ACC">
      <w:pPr>
        <w:pStyle w:val="ListeParagraf"/>
        <w:numPr>
          <w:ilvl w:val="0"/>
          <w:numId w:val="4"/>
        </w:numPr>
        <w:jc w:val="both"/>
        <w:rPr>
          <w:rFonts w:ascii="Times New Roman" w:hAnsi="Times New Roman" w:cs="Times New Roman"/>
          <w:sz w:val="24"/>
          <w:szCs w:val="24"/>
        </w:rPr>
      </w:pPr>
      <w:r w:rsidRPr="00141ACC">
        <w:rPr>
          <w:rFonts w:ascii="Times New Roman" w:hAnsi="Times New Roman" w:cs="Times New Roman"/>
          <w:sz w:val="24"/>
          <w:szCs w:val="24"/>
        </w:rPr>
        <w:t xml:space="preserve">Hastane enfeksiyonlarının sürveyansında 01.01.2018’den itibaren ekte yer alan </w:t>
      </w:r>
      <w:r w:rsidR="005E6482">
        <w:rPr>
          <w:rFonts w:ascii="Times New Roman" w:hAnsi="Times New Roman" w:cs="Times New Roman"/>
          <w:sz w:val="24"/>
          <w:szCs w:val="24"/>
        </w:rPr>
        <w:t>“</w:t>
      </w:r>
      <w:r w:rsidRPr="00141ACC">
        <w:rPr>
          <w:rFonts w:ascii="Times New Roman" w:hAnsi="Times New Roman" w:cs="Times New Roman"/>
          <w:sz w:val="24"/>
          <w:szCs w:val="24"/>
        </w:rPr>
        <w:t>Ulusal Sağlık Hizmeti İlişkili Enfeksiyon</w:t>
      </w:r>
      <w:r w:rsidR="00446157">
        <w:rPr>
          <w:rFonts w:ascii="Times New Roman" w:hAnsi="Times New Roman" w:cs="Times New Roman"/>
          <w:sz w:val="24"/>
          <w:szCs w:val="24"/>
        </w:rPr>
        <w:t>lar Sürveyans Rehberi</w:t>
      </w:r>
      <w:r w:rsidR="005E6482">
        <w:rPr>
          <w:rFonts w:ascii="Times New Roman" w:hAnsi="Times New Roman" w:cs="Times New Roman"/>
          <w:sz w:val="24"/>
          <w:szCs w:val="24"/>
        </w:rPr>
        <w:t>”</w:t>
      </w:r>
      <w:r w:rsidR="005E6482" w:rsidRPr="00141ACC">
        <w:rPr>
          <w:rFonts w:ascii="Times New Roman" w:hAnsi="Times New Roman" w:cs="Times New Roman"/>
          <w:sz w:val="24"/>
          <w:szCs w:val="24"/>
        </w:rPr>
        <w:t xml:space="preserve">nin </w:t>
      </w:r>
      <w:r w:rsidRPr="00141ACC">
        <w:rPr>
          <w:rFonts w:ascii="Times New Roman" w:hAnsi="Times New Roman" w:cs="Times New Roman"/>
          <w:sz w:val="24"/>
          <w:szCs w:val="24"/>
        </w:rPr>
        <w:t>kullan</w:t>
      </w:r>
      <w:r w:rsidR="00446157">
        <w:rPr>
          <w:rFonts w:ascii="Times New Roman" w:hAnsi="Times New Roman" w:cs="Times New Roman"/>
          <w:sz w:val="24"/>
          <w:szCs w:val="24"/>
        </w:rPr>
        <w:t>ıl</w:t>
      </w:r>
      <w:bookmarkStart w:id="0" w:name="_GoBack"/>
      <w:bookmarkEnd w:id="0"/>
      <w:r w:rsidRPr="00141ACC">
        <w:rPr>
          <w:rFonts w:ascii="Times New Roman" w:hAnsi="Times New Roman" w:cs="Times New Roman"/>
          <w:sz w:val="24"/>
          <w:szCs w:val="24"/>
        </w:rPr>
        <w:t>ması,</w:t>
      </w:r>
    </w:p>
    <w:p w:rsidR="00AC0E94" w:rsidRPr="00141ACC" w:rsidRDefault="00195BE7" w:rsidP="00141ACC">
      <w:pPr>
        <w:pStyle w:val="ListeParagraf"/>
        <w:numPr>
          <w:ilvl w:val="0"/>
          <w:numId w:val="4"/>
        </w:numPr>
        <w:jc w:val="both"/>
        <w:rPr>
          <w:rFonts w:ascii="Times New Roman" w:hAnsi="Times New Roman" w:cs="Times New Roman"/>
          <w:sz w:val="24"/>
          <w:szCs w:val="24"/>
        </w:rPr>
      </w:pPr>
      <w:r w:rsidRPr="00141ACC">
        <w:rPr>
          <w:rFonts w:ascii="Times New Roman" w:hAnsi="Times New Roman" w:cs="Times New Roman"/>
          <w:sz w:val="24"/>
          <w:szCs w:val="24"/>
        </w:rPr>
        <w:t xml:space="preserve">Tüm kurumlarda invaziv araç ilişkili enfeksiyonların sürveyansı kapsamında </w:t>
      </w:r>
      <w:r w:rsidR="003541E6" w:rsidRPr="00141ACC">
        <w:rPr>
          <w:rFonts w:ascii="Times New Roman" w:hAnsi="Times New Roman" w:cs="Times New Roman"/>
          <w:sz w:val="24"/>
          <w:szCs w:val="24"/>
        </w:rPr>
        <w:t xml:space="preserve">en geç </w:t>
      </w:r>
      <w:r w:rsidRPr="00141ACC">
        <w:rPr>
          <w:rFonts w:ascii="Times New Roman" w:hAnsi="Times New Roman" w:cs="Times New Roman"/>
          <w:sz w:val="24"/>
          <w:szCs w:val="24"/>
        </w:rPr>
        <w:t xml:space="preserve">01.01.2020 </w:t>
      </w:r>
      <w:r w:rsidR="003541E6" w:rsidRPr="00141ACC">
        <w:rPr>
          <w:rFonts w:ascii="Times New Roman" w:hAnsi="Times New Roman" w:cs="Times New Roman"/>
          <w:sz w:val="24"/>
          <w:szCs w:val="24"/>
        </w:rPr>
        <w:t>tarihine kadar</w:t>
      </w:r>
      <w:r w:rsidRPr="00141ACC">
        <w:rPr>
          <w:rFonts w:ascii="Times New Roman" w:hAnsi="Times New Roman" w:cs="Times New Roman"/>
          <w:sz w:val="24"/>
          <w:szCs w:val="24"/>
        </w:rPr>
        <w:t xml:space="preserve"> Ventilatör İlişkili Olay sürveyansına başlanması,</w:t>
      </w:r>
      <w:r w:rsidR="003241D1">
        <w:rPr>
          <w:rFonts w:ascii="Times New Roman" w:hAnsi="Times New Roman" w:cs="Times New Roman"/>
          <w:color w:val="FF0000"/>
          <w:sz w:val="24"/>
          <w:szCs w:val="24"/>
        </w:rPr>
        <w:t xml:space="preserve"> </w:t>
      </w:r>
    </w:p>
    <w:p w:rsidR="00222ACF" w:rsidRPr="00141ACC" w:rsidRDefault="005D6075" w:rsidP="00141ACC">
      <w:pPr>
        <w:pStyle w:val="ListeParagraf"/>
        <w:numPr>
          <w:ilvl w:val="0"/>
          <w:numId w:val="4"/>
        </w:numPr>
        <w:jc w:val="both"/>
        <w:rPr>
          <w:rFonts w:ascii="Times New Roman" w:hAnsi="Times New Roman" w:cs="Times New Roman"/>
          <w:sz w:val="24"/>
          <w:szCs w:val="24"/>
        </w:rPr>
      </w:pPr>
      <w:r w:rsidRPr="00141ACC">
        <w:rPr>
          <w:rFonts w:ascii="Times New Roman" w:hAnsi="Times New Roman" w:cs="Times New Roman"/>
          <w:sz w:val="24"/>
          <w:szCs w:val="24"/>
        </w:rPr>
        <w:t xml:space="preserve">Yenidoğan </w:t>
      </w:r>
      <w:r w:rsidR="005E6482" w:rsidRPr="00141ACC">
        <w:rPr>
          <w:rFonts w:ascii="Times New Roman" w:hAnsi="Times New Roman" w:cs="Times New Roman"/>
          <w:sz w:val="24"/>
          <w:szCs w:val="24"/>
        </w:rPr>
        <w:t xml:space="preserve">yoğun bakım ünitelerinde </w:t>
      </w:r>
      <w:r w:rsidRPr="00141ACC">
        <w:rPr>
          <w:rFonts w:ascii="Times New Roman" w:hAnsi="Times New Roman" w:cs="Times New Roman"/>
          <w:sz w:val="24"/>
          <w:szCs w:val="24"/>
        </w:rPr>
        <w:t>umbilikal kateter günü ve santral kateter gününün birleştirilerek tek başlıkta santral kateter günü olarak verilerin toplanması,</w:t>
      </w:r>
      <w:r w:rsidR="00222ACF" w:rsidRPr="00141ACC">
        <w:rPr>
          <w:rFonts w:ascii="Times New Roman" w:hAnsi="Times New Roman" w:cs="Times New Roman"/>
          <w:sz w:val="24"/>
          <w:szCs w:val="24"/>
        </w:rPr>
        <w:t xml:space="preserve"> buna bağlı olarak gerek santral katetere gerekse umbilikal katetere bağlı olarak gelişen kan dolaşımı enfeksiyonlarının “Santral venöz kateter ilişkili kan dolaşımı enfeksiyonu” olarak kayıt alına alınması</w:t>
      </w:r>
    </w:p>
    <w:p w:rsidR="00B72CCC" w:rsidRPr="00141ACC" w:rsidRDefault="00222ACF" w:rsidP="005E6482">
      <w:pPr>
        <w:pStyle w:val="ListeParagraf"/>
        <w:numPr>
          <w:ilvl w:val="0"/>
          <w:numId w:val="4"/>
        </w:numPr>
        <w:spacing w:line="240" w:lineRule="auto"/>
        <w:jc w:val="both"/>
        <w:rPr>
          <w:rFonts w:ascii="Times New Roman" w:hAnsi="Times New Roman" w:cs="Times New Roman"/>
          <w:sz w:val="24"/>
          <w:szCs w:val="24"/>
        </w:rPr>
      </w:pPr>
      <w:r w:rsidRPr="00141ACC">
        <w:rPr>
          <w:rFonts w:ascii="Times New Roman" w:hAnsi="Times New Roman" w:cs="Times New Roman"/>
          <w:sz w:val="24"/>
          <w:szCs w:val="24"/>
        </w:rPr>
        <w:t xml:space="preserve">Bütün 1., 2. ve 3. </w:t>
      </w:r>
      <w:r w:rsidR="005E6482">
        <w:rPr>
          <w:rFonts w:ascii="Times New Roman" w:hAnsi="Times New Roman" w:cs="Times New Roman"/>
          <w:sz w:val="24"/>
          <w:szCs w:val="24"/>
        </w:rPr>
        <w:t xml:space="preserve">Basamak </w:t>
      </w:r>
      <w:r w:rsidR="005128A9" w:rsidRPr="00141ACC">
        <w:rPr>
          <w:rFonts w:ascii="Times New Roman" w:hAnsi="Times New Roman" w:cs="Times New Roman"/>
          <w:sz w:val="24"/>
          <w:szCs w:val="24"/>
        </w:rPr>
        <w:t>yoğun bakım ünitelerinde</w:t>
      </w:r>
      <w:r w:rsidR="005D6075" w:rsidRPr="00141ACC">
        <w:rPr>
          <w:rFonts w:ascii="Times New Roman" w:hAnsi="Times New Roman" w:cs="Times New Roman"/>
          <w:sz w:val="24"/>
          <w:szCs w:val="24"/>
        </w:rPr>
        <w:t xml:space="preserve"> </w:t>
      </w:r>
      <w:r w:rsidR="00873444" w:rsidRPr="00141ACC">
        <w:rPr>
          <w:rFonts w:ascii="Times New Roman" w:hAnsi="Times New Roman" w:cs="Times New Roman"/>
          <w:sz w:val="24"/>
          <w:szCs w:val="24"/>
        </w:rPr>
        <w:t>t</w:t>
      </w:r>
      <w:r w:rsidR="00B72CCC" w:rsidRPr="00141ACC">
        <w:rPr>
          <w:rFonts w:ascii="Times New Roman" w:hAnsi="Times New Roman" w:cs="Times New Roman"/>
          <w:sz w:val="24"/>
          <w:szCs w:val="24"/>
        </w:rPr>
        <w:t xml:space="preserve">üm başlıklarda </w:t>
      </w:r>
      <w:r w:rsidR="002962F5" w:rsidRPr="00141ACC">
        <w:rPr>
          <w:rFonts w:ascii="Times New Roman" w:hAnsi="Times New Roman" w:cs="Times New Roman"/>
          <w:sz w:val="24"/>
          <w:szCs w:val="24"/>
        </w:rPr>
        <w:t>sağlık hizmeti ilişkili enfeksiyonların</w:t>
      </w:r>
      <w:r w:rsidR="00B72CCC" w:rsidRPr="00141ACC">
        <w:rPr>
          <w:rFonts w:ascii="Times New Roman" w:hAnsi="Times New Roman" w:cs="Times New Roman"/>
          <w:sz w:val="24"/>
          <w:szCs w:val="24"/>
        </w:rPr>
        <w:t xml:space="preserve"> hastaya dayalı sürveyansı </w:t>
      </w:r>
      <w:r w:rsidR="00873444" w:rsidRPr="00141ACC">
        <w:rPr>
          <w:rFonts w:ascii="Times New Roman" w:hAnsi="Times New Roman" w:cs="Times New Roman"/>
          <w:sz w:val="24"/>
          <w:szCs w:val="24"/>
        </w:rPr>
        <w:t xml:space="preserve">(Yenidoğan </w:t>
      </w:r>
      <w:r w:rsidR="005E6482" w:rsidRPr="00141ACC">
        <w:rPr>
          <w:rFonts w:ascii="Times New Roman" w:hAnsi="Times New Roman" w:cs="Times New Roman"/>
          <w:sz w:val="24"/>
          <w:szCs w:val="24"/>
        </w:rPr>
        <w:t xml:space="preserve">yoğun bakım üniteleri </w:t>
      </w:r>
      <w:r w:rsidR="00873444" w:rsidRPr="00141ACC">
        <w:rPr>
          <w:rFonts w:ascii="Times New Roman" w:hAnsi="Times New Roman" w:cs="Times New Roman"/>
          <w:sz w:val="24"/>
          <w:szCs w:val="24"/>
        </w:rPr>
        <w:t>dahil)</w:t>
      </w:r>
    </w:p>
    <w:p w:rsidR="00B72CCC" w:rsidRPr="00141ACC" w:rsidRDefault="00873444" w:rsidP="00141ACC">
      <w:pPr>
        <w:pStyle w:val="ListeParagraf"/>
        <w:numPr>
          <w:ilvl w:val="0"/>
          <w:numId w:val="4"/>
        </w:numPr>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t>S</w:t>
      </w:r>
      <w:r w:rsidR="00A61794" w:rsidRPr="00141ACC">
        <w:rPr>
          <w:rFonts w:ascii="Times New Roman" w:hAnsi="Times New Roman" w:cs="Times New Roman"/>
          <w:sz w:val="24"/>
          <w:szCs w:val="24"/>
        </w:rPr>
        <w:t xml:space="preserve">on üç aylık invaziv araç kullanım günü </w:t>
      </w:r>
      <w:r w:rsidRPr="00141ACC">
        <w:rPr>
          <w:rFonts w:ascii="Times New Roman" w:hAnsi="Times New Roman" w:cs="Times New Roman"/>
          <w:sz w:val="24"/>
          <w:szCs w:val="24"/>
        </w:rPr>
        <w:t>1</w:t>
      </w:r>
      <w:r w:rsidR="00A61794" w:rsidRPr="00141ACC">
        <w:rPr>
          <w:rFonts w:ascii="Times New Roman" w:hAnsi="Times New Roman" w:cs="Times New Roman"/>
          <w:sz w:val="24"/>
          <w:szCs w:val="24"/>
        </w:rPr>
        <w:t>50</w:t>
      </w:r>
      <w:r w:rsidRPr="00141ACC">
        <w:rPr>
          <w:rFonts w:ascii="Times New Roman" w:hAnsi="Times New Roman" w:cs="Times New Roman"/>
          <w:sz w:val="24"/>
          <w:szCs w:val="24"/>
        </w:rPr>
        <w:t xml:space="preserve"> ve üzerinde</w:t>
      </w:r>
      <w:r w:rsidR="00222ACF" w:rsidRPr="00141ACC">
        <w:rPr>
          <w:rFonts w:ascii="Times New Roman" w:hAnsi="Times New Roman" w:cs="Times New Roman"/>
          <w:sz w:val="24"/>
          <w:szCs w:val="24"/>
        </w:rPr>
        <w:t xml:space="preserve"> olan </w:t>
      </w:r>
      <w:r w:rsidR="00A61794" w:rsidRPr="00141ACC">
        <w:rPr>
          <w:rFonts w:ascii="Times New Roman" w:hAnsi="Times New Roman" w:cs="Times New Roman"/>
          <w:sz w:val="24"/>
          <w:szCs w:val="24"/>
        </w:rPr>
        <w:t>2. Basamak yoğun bakım ünitelerinde</w:t>
      </w:r>
      <w:r w:rsidR="00222ACF" w:rsidRPr="00141ACC">
        <w:rPr>
          <w:rFonts w:ascii="Times New Roman" w:hAnsi="Times New Roman" w:cs="Times New Roman"/>
          <w:sz w:val="24"/>
          <w:szCs w:val="24"/>
        </w:rPr>
        <w:t xml:space="preserve"> i</w:t>
      </w:r>
      <w:r w:rsidR="00B72CCC" w:rsidRPr="00141ACC">
        <w:rPr>
          <w:rFonts w:ascii="Times New Roman" w:hAnsi="Times New Roman" w:cs="Times New Roman"/>
          <w:sz w:val="24"/>
          <w:szCs w:val="24"/>
        </w:rPr>
        <w:t xml:space="preserve">nvaziv araç ilişkili </w:t>
      </w:r>
      <w:r w:rsidR="002962F5" w:rsidRPr="00141ACC">
        <w:rPr>
          <w:rFonts w:ascii="Times New Roman" w:hAnsi="Times New Roman" w:cs="Times New Roman"/>
          <w:sz w:val="24"/>
          <w:szCs w:val="24"/>
        </w:rPr>
        <w:t xml:space="preserve">enfeksiyon </w:t>
      </w:r>
      <w:r w:rsidR="00222ACF" w:rsidRPr="00141ACC">
        <w:rPr>
          <w:rFonts w:ascii="Times New Roman" w:hAnsi="Times New Roman" w:cs="Times New Roman"/>
          <w:sz w:val="24"/>
          <w:szCs w:val="24"/>
        </w:rPr>
        <w:t>sürveyansının yapılması,</w:t>
      </w:r>
    </w:p>
    <w:p w:rsidR="00222ACF" w:rsidRPr="00141ACC" w:rsidRDefault="00222ACF" w:rsidP="00141ACC">
      <w:pPr>
        <w:pStyle w:val="ListeParagraf"/>
        <w:spacing w:line="360" w:lineRule="auto"/>
        <w:ind w:left="1068"/>
        <w:jc w:val="both"/>
        <w:rPr>
          <w:rFonts w:ascii="Times New Roman" w:hAnsi="Times New Roman" w:cs="Times New Roman"/>
          <w:sz w:val="24"/>
          <w:szCs w:val="24"/>
        </w:rPr>
      </w:pPr>
      <w:r w:rsidRPr="00141ACC">
        <w:rPr>
          <w:rFonts w:ascii="Times New Roman" w:hAnsi="Times New Roman" w:cs="Times New Roman"/>
          <w:sz w:val="24"/>
          <w:szCs w:val="24"/>
        </w:rPr>
        <w:t>a- Erişkin YBÜ’lerde</w:t>
      </w:r>
    </w:p>
    <w:p w:rsidR="00B72CCC" w:rsidRPr="00141ACC" w:rsidRDefault="00B72CCC"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 xml:space="preserve">i. Üriner kateter ilişkili üriner sistem enfeksiyonu </w:t>
      </w:r>
    </w:p>
    <w:p w:rsidR="00B72CCC" w:rsidRPr="00141ACC" w:rsidRDefault="00B72CCC"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 xml:space="preserve">ii. Santral venöz kateter ilişkili kan dolaşımı enfeksiyonu </w:t>
      </w:r>
    </w:p>
    <w:p w:rsidR="00B72CCC" w:rsidRPr="00141ACC" w:rsidRDefault="00B72CCC"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 xml:space="preserve">iii. Ventilatör ilişkili pnömoni </w:t>
      </w:r>
    </w:p>
    <w:p w:rsidR="00317713" w:rsidRPr="00141ACC" w:rsidRDefault="00B72CCC"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iv. Ventilatör ilişkili olay</w:t>
      </w:r>
      <w:r w:rsidR="00222ACF" w:rsidRPr="00141ACC">
        <w:rPr>
          <w:rFonts w:ascii="Times New Roman" w:hAnsi="Times New Roman" w:cs="Times New Roman"/>
          <w:sz w:val="24"/>
          <w:szCs w:val="24"/>
        </w:rPr>
        <w:t xml:space="preserve"> (</w:t>
      </w:r>
      <w:r w:rsidR="00317713" w:rsidRPr="00141ACC">
        <w:rPr>
          <w:rFonts w:ascii="Times New Roman" w:hAnsi="Times New Roman"/>
          <w:sz w:val="24"/>
          <w:szCs w:val="24"/>
        </w:rPr>
        <w:t>Standartların 2. maddesi esas alınmalıdır.</w:t>
      </w:r>
      <w:r w:rsidR="00222ACF" w:rsidRPr="00141ACC">
        <w:rPr>
          <w:rFonts w:ascii="Times New Roman" w:hAnsi="Times New Roman"/>
          <w:sz w:val="24"/>
          <w:szCs w:val="24"/>
        </w:rPr>
        <w:t>)</w:t>
      </w:r>
    </w:p>
    <w:p w:rsidR="00B72CCC" w:rsidRDefault="002962F5" w:rsidP="00141ACC">
      <w:pPr>
        <w:pStyle w:val="ListeParagraf"/>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t xml:space="preserve">       b- </w:t>
      </w:r>
      <w:r w:rsidR="00B72CCC" w:rsidRPr="00141ACC">
        <w:rPr>
          <w:rFonts w:ascii="Times New Roman" w:hAnsi="Times New Roman" w:cs="Times New Roman"/>
          <w:sz w:val="24"/>
          <w:szCs w:val="24"/>
        </w:rPr>
        <w:t xml:space="preserve">Yenidoğan yoğun bakım ünitelerinde doğum ağırlığına göre kategorize edilmiş invaziv araç ilişkili </w:t>
      </w:r>
      <w:r w:rsidRPr="00141ACC">
        <w:rPr>
          <w:rFonts w:ascii="Times New Roman" w:hAnsi="Times New Roman" w:cs="Times New Roman"/>
          <w:sz w:val="24"/>
          <w:szCs w:val="24"/>
        </w:rPr>
        <w:t>enfeksiyon</w:t>
      </w:r>
      <w:r w:rsidR="00B72CCC" w:rsidRPr="00141ACC">
        <w:rPr>
          <w:rFonts w:ascii="Times New Roman" w:hAnsi="Times New Roman" w:cs="Times New Roman"/>
          <w:sz w:val="24"/>
          <w:szCs w:val="24"/>
        </w:rPr>
        <w:t xml:space="preserve"> sürveyansı</w:t>
      </w:r>
      <w:r w:rsidR="005E6482">
        <w:rPr>
          <w:rFonts w:ascii="Times New Roman" w:hAnsi="Times New Roman" w:cs="Times New Roman"/>
          <w:sz w:val="24"/>
          <w:szCs w:val="24"/>
        </w:rPr>
        <w:t xml:space="preserve">, </w:t>
      </w:r>
    </w:p>
    <w:p w:rsidR="00547A66" w:rsidRPr="00141ACC" w:rsidRDefault="00547A66" w:rsidP="00141ACC">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Not: Doğum ağırlığına göre kategorize edilmiş sağlık hizmeti ilişkili enfeksiyonların sürveyansı bebeğin ilk doğum ağırlığı esas alınarak yapılır. Yoğun bakım ünitesindeki kalış süresi içinde bebek kilo alsa dahi doğum ağırlığı kategorisi değiştirilmez. Başlangıçta dahil olduğu doğum ağırlığı kategorisinde izlemine devam edilir ve gelişen tüm enfeksiyonlar bu kategoriye kaydedilir. Enfeksiyon kaydı için geçerli olan bu kural payda verisi oluşturulurken toplanan veriler için de geçerlidir.</w:t>
      </w:r>
    </w:p>
    <w:p w:rsidR="00B72CCC" w:rsidRPr="00141ACC" w:rsidRDefault="005D6075"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 xml:space="preserve">i. </w:t>
      </w:r>
      <w:r w:rsidR="00B72CCC" w:rsidRPr="00141ACC">
        <w:rPr>
          <w:rFonts w:ascii="Times New Roman" w:hAnsi="Times New Roman" w:cs="Times New Roman"/>
          <w:sz w:val="24"/>
          <w:szCs w:val="24"/>
        </w:rPr>
        <w:t>Santral venöz kateter ilişkili kan dolaşımı enfeksiyonu</w:t>
      </w:r>
    </w:p>
    <w:p w:rsidR="00B72CCC" w:rsidRPr="00141ACC" w:rsidRDefault="00B72CCC"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 xml:space="preserve">ii. Ventilatör ilişkili pnömoni </w:t>
      </w:r>
    </w:p>
    <w:p w:rsidR="00A61794" w:rsidRPr="00141ACC" w:rsidRDefault="00A61794" w:rsidP="00141ACC">
      <w:pPr>
        <w:pStyle w:val="ListeParagraf"/>
        <w:numPr>
          <w:ilvl w:val="0"/>
          <w:numId w:val="4"/>
        </w:numPr>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lastRenderedPageBreak/>
        <w:t xml:space="preserve">Bütün 3. </w:t>
      </w:r>
      <w:r w:rsidR="005E6482">
        <w:rPr>
          <w:rFonts w:ascii="Times New Roman" w:hAnsi="Times New Roman" w:cs="Times New Roman"/>
          <w:sz w:val="24"/>
          <w:szCs w:val="24"/>
        </w:rPr>
        <w:t>basamak</w:t>
      </w:r>
      <w:r w:rsidRPr="00141ACC">
        <w:rPr>
          <w:rFonts w:ascii="Times New Roman" w:hAnsi="Times New Roman" w:cs="Times New Roman"/>
          <w:sz w:val="24"/>
          <w:szCs w:val="24"/>
        </w:rPr>
        <w:t xml:space="preserve"> yoğun bakım ünitelerinde;</w:t>
      </w:r>
    </w:p>
    <w:p w:rsidR="002962F5" w:rsidRPr="00141ACC" w:rsidRDefault="002962F5" w:rsidP="00141ACC">
      <w:pPr>
        <w:pStyle w:val="ListeParagraf"/>
        <w:spacing w:line="360" w:lineRule="auto"/>
        <w:ind w:left="1068"/>
        <w:jc w:val="both"/>
        <w:rPr>
          <w:rFonts w:ascii="Times New Roman" w:hAnsi="Times New Roman" w:cs="Times New Roman"/>
          <w:sz w:val="24"/>
          <w:szCs w:val="24"/>
        </w:rPr>
      </w:pPr>
      <w:r w:rsidRPr="00141ACC">
        <w:rPr>
          <w:rFonts w:ascii="Times New Roman" w:hAnsi="Times New Roman" w:cs="Times New Roman"/>
          <w:sz w:val="24"/>
          <w:szCs w:val="24"/>
        </w:rPr>
        <w:t>a- Erişkin YBÜ’lerde</w:t>
      </w:r>
    </w:p>
    <w:p w:rsidR="002962F5" w:rsidRPr="00141ACC" w:rsidRDefault="002962F5"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 xml:space="preserve">i. Üriner kateter ilişkili üriner sistem enfeksiyonu </w:t>
      </w:r>
    </w:p>
    <w:p w:rsidR="002962F5" w:rsidRPr="00141ACC" w:rsidRDefault="002962F5"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 xml:space="preserve">ii. Santral venöz kateter ilişkili kan dolaşımı enfeksiyonu </w:t>
      </w:r>
    </w:p>
    <w:p w:rsidR="002962F5" w:rsidRPr="00141ACC" w:rsidRDefault="002962F5"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 xml:space="preserve">iii. Ventilatör ilişkili pnömoni </w:t>
      </w:r>
    </w:p>
    <w:p w:rsidR="002962F5" w:rsidRPr="00141ACC" w:rsidRDefault="002962F5" w:rsidP="00141ACC">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iv. Ventilatör ilişkili olay (</w:t>
      </w:r>
      <w:r w:rsidRPr="00141ACC">
        <w:rPr>
          <w:rFonts w:ascii="Times New Roman" w:hAnsi="Times New Roman"/>
          <w:sz w:val="24"/>
          <w:szCs w:val="24"/>
        </w:rPr>
        <w:t>Standartların 2. maddesi esas alınmalıdır.)</w:t>
      </w:r>
    </w:p>
    <w:p w:rsidR="002962F5" w:rsidRDefault="002962F5" w:rsidP="00E1495F">
      <w:pPr>
        <w:pStyle w:val="ListeParagraf"/>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t xml:space="preserve">       b- Yenidoğan yoğun bakım ünitelerinde doğum ağırlığına göre kategorize edilmiş invaziv araç ilişkili enfeksiyon sürveyansı</w:t>
      </w:r>
      <w:r w:rsidR="005E6482">
        <w:rPr>
          <w:rFonts w:ascii="Times New Roman" w:hAnsi="Times New Roman" w:cs="Times New Roman"/>
          <w:sz w:val="24"/>
          <w:szCs w:val="24"/>
        </w:rPr>
        <w:t>,</w:t>
      </w:r>
      <w:r w:rsidR="00E1495F" w:rsidRPr="00141ACC">
        <w:rPr>
          <w:rFonts w:ascii="Times New Roman" w:hAnsi="Times New Roman" w:cs="Times New Roman"/>
          <w:sz w:val="24"/>
          <w:szCs w:val="24"/>
        </w:rPr>
        <w:t xml:space="preserve"> </w:t>
      </w:r>
    </w:p>
    <w:p w:rsidR="000464AB" w:rsidRPr="00141ACC" w:rsidRDefault="000464AB" w:rsidP="000464AB">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Not: Doğum ağırlığına göre kategorize edilmiş sağlık hizmeti ilişkili enfeksiyonların sürveyansı bebeğin ilk doğum ağırlığı esas alınarak yapılır. Yoğun bakım ünitesindeki kalış süresi içinde bebek kilo alsa dahi doğum ağırlığı kategorisi değiştirilmez. Başlangıçta dahil olduğu doğum ağırlığı kategorisinde izlemine devam edilir ve gelişen tüm enfeksiyonlar bu kategoriye kaydedilir. Enfeksiyon kaydı için geçerli olan bu kural payda verisi oluşturulurken toplanan veriler için de geçerlidir.</w:t>
      </w:r>
    </w:p>
    <w:p w:rsidR="00E1495F" w:rsidRPr="00141ACC" w:rsidRDefault="00E1495F" w:rsidP="00E1495F">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i. Santral venöz kateter ilişkili kan dolaşımı enfeksiyonu</w:t>
      </w:r>
    </w:p>
    <w:p w:rsidR="00E1495F" w:rsidRPr="00E1495F" w:rsidRDefault="00E1495F" w:rsidP="00E1495F">
      <w:pPr>
        <w:pStyle w:val="ListeParagraf"/>
        <w:spacing w:line="360" w:lineRule="auto"/>
        <w:ind w:firstLine="696"/>
        <w:jc w:val="both"/>
        <w:rPr>
          <w:rFonts w:ascii="Times New Roman" w:hAnsi="Times New Roman" w:cs="Times New Roman"/>
          <w:sz w:val="24"/>
          <w:szCs w:val="24"/>
        </w:rPr>
      </w:pPr>
      <w:r w:rsidRPr="00141ACC">
        <w:rPr>
          <w:rFonts w:ascii="Times New Roman" w:hAnsi="Times New Roman" w:cs="Times New Roman"/>
          <w:sz w:val="24"/>
          <w:szCs w:val="24"/>
        </w:rPr>
        <w:t xml:space="preserve">ii. Ventilatör ilişkili pnömoni </w:t>
      </w:r>
    </w:p>
    <w:p w:rsidR="005128A9" w:rsidRPr="000464AB" w:rsidRDefault="005128A9" w:rsidP="00141ACC">
      <w:pPr>
        <w:pStyle w:val="ListeParagraf"/>
        <w:numPr>
          <w:ilvl w:val="0"/>
          <w:numId w:val="8"/>
        </w:numPr>
        <w:spacing w:line="360" w:lineRule="auto"/>
        <w:jc w:val="both"/>
        <w:rPr>
          <w:rFonts w:ascii="Times New Roman" w:hAnsi="Times New Roman" w:cs="Times New Roman"/>
          <w:sz w:val="24"/>
          <w:szCs w:val="24"/>
        </w:rPr>
      </w:pPr>
      <w:r w:rsidRPr="000464AB">
        <w:rPr>
          <w:rFonts w:ascii="Times New Roman" w:hAnsi="Times New Roman" w:cs="Times New Roman"/>
          <w:sz w:val="24"/>
          <w:szCs w:val="24"/>
        </w:rPr>
        <w:t>Bütün yataklı tedavi kurumlarında am</w:t>
      </w:r>
      <w:r w:rsidR="002962F5" w:rsidRPr="000464AB">
        <w:rPr>
          <w:rFonts w:ascii="Times New Roman" w:hAnsi="Times New Roman" w:cs="Times New Roman"/>
          <w:sz w:val="24"/>
          <w:szCs w:val="24"/>
        </w:rPr>
        <w:t xml:space="preserve">eliyat tipine özgü cerrahi alan </w:t>
      </w:r>
      <w:r w:rsidRPr="000464AB">
        <w:rPr>
          <w:rFonts w:ascii="Times New Roman" w:hAnsi="Times New Roman" w:cs="Times New Roman"/>
          <w:sz w:val="24"/>
          <w:szCs w:val="24"/>
        </w:rPr>
        <w:t>enfeksiyon sürveyansı;</w:t>
      </w:r>
      <w:r w:rsidR="003241D1" w:rsidRPr="000464AB">
        <w:rPr>
          <w:rFonts w:ascii="Times New Roman" w:hAnsi="Times New Roman" w:cs="Times New Roman"/>
          <w:sz w:val="24"/>
          <w:szCs w:val="24"/>
        </w:rPr>
        <w:t xml:space="preserve"> </w:t>
      </w:r>
    </w:p>
    <w:p w:rsidR="000464AB" w:rsidRPr="000464AB" w:rsidRDefault="000464AB" w:rsidP="000464A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0 - 50 </w:t>
      </w:r>
      <w:r w:rsidRPr="00141ACC">
        <w:rPr>
          <w:rFonts w:ascii="Times New Roman" w:hAnsi="Times New Roman" w:cs="Times New Roman"/>
          <w:sz w:val="24"/>
          <w:szCs w:val="24"/>
        </w:rPr>
        <w:t>yatak kapasiteli yat</w:t>
      </w:r>
      <w:r>
        <w:rPr>
          <w:rFonts w:ascii="Times New Roman" w:hAnsi="Times New Roman" w:cs="Times New Roman"/>
          <w:sz w:val="24"/>
          <w:szCs w:val="24"/>
        </w:rPr>
        <w:t>aklı tedavi kurumlarında en az 1</w:t>
      </w:r>
      <w:r w:rsidRPr="00141ACC">
        <w:rPr>
          <w:rFonts w:ascii="Times New Roman" w:hAnsi="Times New Roman" w:cs="Times New Roman"/>
          <w:sz w:val="24"/>
          <w:szCs w:val="24"/>
        </w:rPr>
        <w:t>,</w:t>
      </w:r>
    </w:p>
    <w:p w:rsidR="00B72CCC" w:rsidRPr="00141ACC" w:rsidRDefault="00AC0E94" w:rsidP="00141ACC">
      <w:pPr>
        <w:pStyle w:val="ListeParagraf"/>
        <w:numPr>
          <w:ilvl w:val="0"/>
          <w:numId w:val="2"/>
        </w:numPr>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t>5</w:t>
      </w:r>
      <w:r w:rsidR="000464AB">
        <w:rPr>
          <w:rFonts w:ascii="Times New Roman" w:hAnsi="Times New Roman" w:cs="Times New Roman"/>
          <w:sz w:val="24"/>
          <w:szCs w:val="24"/>
        </w:rPr>
        <w:t>1</w:t>
      </w:r>
      <w:r w:rsidRPr="00141ACC">
        <w:rPr>
          <w:rFonts w:ascii="Times New Roman" w:hAnsi="Times New Roman" w:cs="Times New Roman"/>
          <w:sz w:val="24"/>
          <w:szCs w:val="24"/>
        </w:rPr>
        <w:t xml:space="preserve"> </w:t>
      </w:r>
      <w:r w:rsidR="00B72CCC" w:rsidRPr="00141ACC">
        <w:rPr>
          <w:rFonts w:ascii="Times New Roman" w:hAnsi="Times New Roman" w:cs="Times New Roman"/>
          <w:sz w:val="24"/>
          <w:szCs w:val="24"/>
        </w:rPr>
        <w:t>- 100 yatak kapasiteli yataklı tedavi kurumlarında en az 2,</w:t>
      </w:r>
    </w:p>
    <w:p w:rsidR="00B72CCC" w:rsidRPr="00141ACC" w:rsidRDefault="00B72CCC" w:rsidP="00141ACC">
      <w:pPr>
        <w:pStyle w:val="ListeParagraf"/>
        <w:numPr>
          <w:ilvl w:val="0"/>
          <w:numId w:val="2"/>
        </w:numPr>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t xml:space="preserve">101 - 500 yatak kapasiteli yataklı tedavi kurumlarında en az </w:t>
      </w:r>
      <w:r w:rsidR="006C762E" w:rsidRPr="00141ACC">
        <w:rPr>
          <w:rFonts w:ascii="Times New Roman" w:hAnsi="Times New Roman" w:cs="Times New Roman"/>
          <w:sz w:val="24"/>
          <w:szCs w:val="24"/>
        </w:rPr>
        <w:t>5</w:t>
      </w:r>
      <w:r w:rsidRPr="00141ACC">
        <w:rPr>
          <w:rFonts w:ascii="Times New Roman" w:hAnsi="Times New Roman" w:cs="Times New Roman"/>
          <w:sz w:val="24"/>
          <w:szCs w:val="24"/>
        </w:rPr>
        <w:t>,</w:t>
      </w:r>
    </w:p>
    <w:p w:rsidR="00B72CCC" w:rsidRPr="00141ACC" w:rsidRDefault="00B72CCC" w:rsidP="00141ACC">
      <w:pPr>
        <w:pStyle w:val="ListeParagraf"/>
        <w:numPr>
          <w:ilvl w:val="0"/>
          <w:numId w:val="2"/>
        </w:numPr>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t>501 ve üzeri kapasiteli yat</w:t>
      </w:r>
      <w:r w:rsidR="006C762E" w:rsidRPr="00141ACC">
        <w:rPr>
          <w:rFonts w:ascii="Times New Roman" w:hAnsi="Times New Roman" w:cs="Times New Roman"/>
          <w:sz w:val="24"/>
          <w:szCs w:val="24"/>
        </w:rPr>
        <w:t>aklı tedavi kurumlarında en az 6</w:t>
      </w:r>
      <w:r w:rsidRPr="00141ACC">
        <w:rPr>
          <w:rFonts w:ascii="Times New Roman" w:hAnsi="Times New Roman" w:cs="Times New Roman"/>
          <w:sz w:val="24"/>
          <w:szCs w:val="24"/>
        </w:rPr>
        <w:t>,</w:t>
      </w:r>
    </w:p>
    <w:p w:rsidR="00782536" w:rsidRPr="00141ACC" w:rsidRDefault="00B72CCC" w:rsidP="00141ACC">
      <w:pPr>
        <w:pStyle w:val="ListeParagraf"/>
        <w:numPr>
          <w:ilvl w:val="0"/>
          <w:numId w:val="2"/>
        </w:numPr>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t>Özel dal hastanelerinde kendi branşı i</w:t>
      </w:r>
      <w:r w:rsidR="00782536" w:rsidRPr="00141ACC">
        <w:rPr>
          <w:rFonts w:ascii="Times New Roman" w:hAnsi="Times New Roman" w:cs="Times New Roman"/>
          <w:sz w:val="24"/>
          <w:szCs w:val="24"/>
        </w:rPr>
        <w:t>le ilgili en az 1 ameliyat tipi;</w:t>
      </w:r>
    </w:p>
    <w:p w:rsidR="00B72CCC" w:rsidRPr="00141ACC" w:rsidRDefault="005E6482" w:rsidP="00141ACC">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141ACC">
        <w:rPr>
          <w:rFonts w:ascii="Times New Roman" w:hAnsi="Times New Roman" w:cs="Times New Roman"/>
          <w:sz w:val="24"/>
          <w:szCs w:val="24"/>
        </w:rPr>
        <w:t xml:space="preserve">meliyat tipine özgü </w:t>
      </w:r>
      <w:r w:rsidR="00782536" w:rsidRPr="00141ACC">
        <w:rPr>
          <w:rFonts w:ascii="Times New Roman" w:hAnsi="Times New Roman" w:cs="Times New Roman"/>
          <w:sz w:val="24"/>
          <w:szCs w:val="24"/>
        </w:rPr>
        <w:t xml:space="preserve">CAE sürveyasında takip edilecek </w:t>
      </w:r>
      <w:r>
        <w:rPr>
          <w:rFonts w:ascii="Times New Roman" w:hAnsi="Times New Roman" w:cs="Times New Roman"/>
          <w:sz w:val="24"/>
          <w:szCs w:val="24"/>
        </w:rPr>
        <w:t>ameliyatlar</w:t>
      </w:r>
      <w:r w:rsidR="00782536" w:rsidRPr="00141ACC">
        <w:rPr>
          <w:rFonts w:ascii="Times New Roman" w:hAnsi="Times New Roman" w:cs="Times New Roman"/>
          <w:sz w:val="24"/>
          <w:szCs w:val="24"/>
        </w:rPr>
        <w:t xml:space="preserve"> belirlenirken k</w:t>
      </w:r>
      <w:r w:rsidR="00B72CCC" w:rsidRPr="00141ACC">
        <w:rPr>
          <w:rFonts w:ascii="Times New Roman" w:hAnsi="Times New Roman" w:cs="Times New Roman"/>
          <w:sz w:val="24"/>
          <w:szCs w:val="24"/>
        </w:rPr>
        <w:t xml:space="preserve">urum bünyesinde koroner arter by-pass, diz ve kalça </w:t>
      </w:r>
      <w:r w:rsidR="005D6075" w:rsidRPr="00141ACC">
        <w:rPr>
          <w:rFonts w:ascii="Times New Roman" w:hAnsi="Times New Roman" w:cs="Times New Roman"/>
          <w:sz w:val="24"/>
          <w:szCs w:val="24"/>
        </w:rPr>
        <w:t>protezi ameliyatlarında yıllık 50</w:t>
      </w:r>
      <w:r w:rsidR="00B72CCC" w:rsidRPr="00141ACC">
        <w:rPr>
          <w:rFonts w:ascii="Times New Roman" w:hAnsi="Times New Roman" w:cs="Times New Roman"/>
          <w:sz w:val="24"/>
          <w:szCs w:val="24"/>
        </w:rPr>
        <w:t xml:space="preserve"> ve üzeri ameliyat yapılıyorsa bu </w:t>
      </w:r>
      <w:r>
        <w:rPr>
          <w:rFonts w:ascii="Times New Roman" w:hAnsi="Times New Roman" w:cs="Times New Roman"/>
          <w:sz w:val="24"/>
          <w:szCs w:val="24"/>
        </w:rPr>
        <w:t>ameliyatların</w:t>
      </w:r>
      <w:r w:rsidR="00B72CCC" w:rsidRPr="00141ACC">
        <w:rPr>
          <w:rFonts w:ascii="Times New Roman" w:hAnsi="Times New Roman" w:cs="Times New Roman"/>
          <w:sz w:val="24"/>
          <w:szCs w:val="24"/>
        </w:rPr>
        <w:t xml:space="preserve"> </w:t>
      </w:r>
      <w:r w:rsidR="00782536" w:rsidRPr="00141ACC">
        <w:rPr>
          <w:rFonts w:ascii="Times New Roman" w:hAnsi="Times New Roman" w:cs="Times New Roman"/>
          <w:sz w:val="24"/>
          <w:szCs w:val="24"/>
        </w:rPr>
        <w:t>takibe dahil edilmesi</w:t>
      </w:r>
      <w:r w:rsidR="005D6075" w:rsidRPr="00141ACC">
        <w:rPr>
          <w:rFonts w:ascii="Times New Roman" w:hAnsi="Times New Roman" w:cs="Times New Roman"/>
          <w:sz w:val="24"/>
          <w:szCs w:val="24"/>
        </w:rPr>
        <w:t>,</w:t>
      </w:r>
    </w:p>
    <w:p w:rsidR="005D6075" w:rsidRPr="00141ACC" w:rsidRDefault="00474C95" w:rsidP="00141ACC">
      <w:pPr>
        <w:pStyle w:val="ListeParagraf"/>
        <w:numPr>
          <w:ilvl w:val="0"/>
          <w:numId w:val="2"/>
        </w:numPr>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t>S</w:t>
      </w:r>
      <w:r w:rsidR="005D6075" w:rsidRPr="00141ACC">
        <w:rPr>
          <w:rFonts w:ascii="Times New Roman" w:hAnsi="Times New Roman" w:cs="Times New Roman"/>
          <w:sz w:val="24"/>
          <w:szCs w:val="24"/>
        </w:rPr>
        <w:t xml:space="preserve">olid organ </w:t>
      </w:r>
      <w:r w:rsidR="00D56BB9" w:rsidRPr="00141ACC">
        <w:rPr>
          <w:rFonts w:ascii="Times New Roman" w:hAnsi="Times New Roman" w:cs="Times New Roman"/>
          <w:sz w:val="24"/>
          <w:szCs w:val="24"/>
        </w:rPr>
        <w:t xml:space="preserve">nakli yapılan merkezlerde </w:t>
      </w:r>
      <w:r w:rsidR="005E6482">
        <w:rPr>
          <w:rFonts w:ascii="Times New Roman" w:hAnsi="Times New Roman" w:cs="Times New Roman"/>
          <w:sz w:val="24"/>
          <w:szCs w:val="24"/>
        </w:rPr>
        <w:t xml:space="preserve">ameliyat sayısına </w:t>
      </w:r>
      <w:r w:rsidR="00D56BB9" w:rsidRPr="00141ACC">
        <w:rPr>
          <w:rFonts w:ascii="Times New Roman" w:hAnsi="Times New Roman" w:cs="Times New Roman"/>
          <w:sz w:val="24"/>
          <w:szCs w:val="24"/>
        </w:rPr>
        <w:t>bakılmaksız</w:t>
      </w:r>
      <w:r w:rsidR="003541E6" w:rsidRPr="00141ACC">
        <w:rPr>
          <w:rFonts w:ascii="Times New Roman" w:hAnsi="Times New Roman" w:cs="Times New Roman"/>
          <w:sz w:val="24"/>
          <w:szCs w:val="24"/>
        </w:rPr>
        <w:t>ı</w:t>
      </w:r>
      <w:r w:rsidR="00D56BB9" w:rsidRPr="00141ACC">
        <w:rPr>
          <w:rFonts w:ascii="Times New Roman" w:hAnsi="Times New Roman" w:cs="Times New Roman"/>
          <w:sz w:val="24"/>
          <w:szCs w:val="24"/>
        </w:rPr>
        <w:t>n tüm organ nakli ameliyatlarının</w:t>
      </w:r>
      <w:r w:rsidRPr="00141ACC">
        <w:rPr>
          <w:rFonts w:ascii="Times New Roman" w:hAnsi="Times New Roman" w:cs="Times New Roman"/>
          <w:sz w:val="24"/>
          <w:szCs w:val="24"/>
        </w:rPr>
        <w:t xml:space="preserve"> takip edilmesi,</w:t>
      </w:r>
    </w:p>
    <w:p w:rsidR="00B72CCC" w:rsidRPr="00141ACC" w:rsidRDefault="00B72CCC" w:rsidP="00141ACC">
      <w:pPr>
        <w:pStyle w:val="ListeParagraf"/>
        <w:numPr>
          <w:ilvl w:val="0"/>
          <w:numId w:val="2"/>
        </w:numPr>
        <w:spacing w:line="360" w:lineRule="auto"/>
        <w:jc w:val="both"/>
        <w:rPr>
          <w:rFonts w:ascii="Times New Roman" w:hAnsi="Times New Roman" w:cs="Times New Roman"/>
          <w:sz w:val="24"/>
          <w:szCs w:val="24"/>
        </w:rPr>
      </w:pPr>
      <w:r w:rsidRPr="00141ACC">
        <w:rPr>
          <w:rFonts w:ascii="Times New Roman" w:hAnsi="Times New Roman" w:cs="Times New Roman"/>
          <w:sz w:val="24"/>
          <w:szCs w:val="24"/>
        </w:rPr>
        <w:t>Takip edilecek ameliyatların Ek-1’de yer alan listeden seçilerek belirlenmesi</w:t>
      </w:r>
      <w:r w:rsidR="005E6482">
        <w:rPr>
          <w:rFonts w:ascii="Times New Roman" w:hAnsi="Times New Roman" w:cs="Times New Roman"/>
          <w:sz w:val="24"/>
          <w:szCs w:val="24"/>
        </w:rPr>
        <w:t>,</w:t>
      </w:r>
    </w:p>
    <w:p w:rsidR="00474C95" w:rsidRDefault="005E6482" w:rsidP="00141ACC">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141ACC">
        <w:rPr>
          <w:rFonts w:ascii="Times New Roman" w:hAnsi="Times New Roman" w:cs="Times New Roman"/>
          <w:sz w:val="24"/>
          <w:szCs w:val="24"/>
        </w:rPr>
        <w:t xml:space="preserve">meliyat tipine özgü </w:t>
      </w:r>
      <w:r w:rsidR="00E1495F">
        <w:rPr>
          <w:rFonts w:ascii="Times New Roman" w:hAnsi="Times New Roman" w:cs="Times New Roman"/>
          <w:sz w:val="24"/>
          <w:szCs w:val="24"/>
        </w:rPr>
        <w:t>cerrahi alan e</w:t>
      </w:r>
      <w:r w:rsidR="00474C95" w:rsidRPr="00141ACC">
        <w:rPr>
          <w:rFonts w:ascii="Times New Roman" w:hAnsi="Times New Roman" w:cs="Times New Roman"/>
          <w:sz w:val="24"/>
          <w:szCs w:val="24"/>
        </w:rPr>
        <w:t>nfeksiyonu sürveyansı kapsam</w:t>
      </w:r>
      <w:r w:rsidR="002962F5" w:rsidRPr="00141ACC">
        <w:rPr>
          <w:rFonts w:ascii="Times New Roman" w:hAnsi="Times New Roman" w:cs="Times New Roman"/>
          <w:sz w:val="24"/>
          <w:szCs w:val="24"/>
        </w:rPr>
        <w:t>ında takip edilmeyen ameliyat</w:t>
      </w:r>
      <w:r>
        <w:rPr>
          <w:rFonts w:ascii="Times New Roman" w:hAnsi="Times New Roman" w:cs="Times New Roman"/>
          <w:sz w:val="24"/>
          <w:szCs w:val="24"/>
        </w:rPr>
        <w:t>lara</w:t>
      </w:r>
      <w:r w:rsidR="002962F5" w:rsidRPr="00141ACC">
        <w:rPr>
          <w:rFonts w:ascii="Times New Roman" w:hAnsi="Times New Roman" w:cs="Times New Roman"/>
          <w:sz w:val="24"/>
          <w:szCs w:val="24"/>
        </w:rPr>
        <w:t xml:space="preserve"> bağlı gelişen enfeksiyonların veri giriş sistemine </w:t>
      </w:r>
      <w:r w:rsidR="00474C95" w:rsidRPr="00141ACC">
        <w:rPr>
          <w:rFonts w:ascii="Times New Roman" w:hAnsi="Times New Roman" w:cs="Times New Roman"/>
          <w:sz w:val="24"/>
          <w:szCs w:val="24"/>
        </w:rPr>
        <w:t>girişlerinin yapılmaması,</w:t>
      </w:r>
    </w:p>
    <w:p w:rsidR="005128A9" w:rsidRPr="00141ACC" w:rsidRDefault="005128A9" w:rsidP="005E6482">
      <w:pPr>
        <w:pStyle w:val="ListeParagraf"/>
        <w:numPr>
          <w:ilvl w:val="0"/>
          <w:numId w:val="8"/>
        </w:numPr>
        <w:spacing w:line="240" w:lineRule="auto"/>
        <w:jc w:val="both"/>
        <w:rPr>
          <w:rFonts w:ascii="Times New Roman" w:hAnsi="Times New Roman" w:cs="Times New Roman"/>
          <w:sz w:val="24"/>
          <w:szCs w:val="24"/>
        </w:rPr>
      </w:pPr>
      <w:r w:rsidRPr="00141ACC">
        <w:rPr>
          <w:rFonts w:ascii="Times New Roman" w:hAnsi="Times New Roman" w:cs="Times New Roman"/>
          <w:sz w:val="24"/>
          <w:szCs w:val="24"/>
        </w:rPr>
        <w:t>Ayrıca (isteğe bağlı) servislerde aşağıdaki sürveyansların yapılması önerilmektedir:</w:t>
      </w:r>
    </w:p>
    <w:p w:rsidR="005128A9" w:rsidRPr="00141ACC" w:rsidRDefault="005128A9" w:rsidP="005E6482">
      <w:pPr>
        <w:spacing w:line="240" w:lineRule="auto"/>
        <w:ind w:left="708"/>
        <w:jc w:val="both"/>
        <w:rPr>
          <w:rFonts w:ascii="Times New Roman" w:hAnsi="Times New Roman" w:cs="Times New Roman"/>
          <w:sz w:val="24"/>
          <w:szCs w:val="24"/>
        </w:rPr>
      </w:pPr>
      <w:r w:rsidRPr="00141ACC">
        <w:rPr>
          <w:rFonts w:ascii="Times New Roman" w:hAnsi="Times New Roman" w:cs="Times New Roman"/>
          <w:sz w:val="24"/>
          <w:szCs w:val="24"/>
        </w:rPr>
        <w:t xml:space="preserve">a.  Bütün servislerde laboratuvara dayalı kan dolaşımı enfeksiyonu sürveyansı, </w:t>
      </w:r>
    </w:p>
    <w:p w:rsidR="00547A66" w:rsidRDefault="005128A9" w:rsidP="005E6482">
      <w:pPr>
        <w:spacing w:line="240" w:lineRule="auto"/>
        <w:ind w:left="708"/>
        <w:jc w:val="both"/>
        <w:rPr>
          <w:rFonts w:ascii="Times New Roman" w:hAnsi="Times New Roman" w:cs="Times New Roman"/>
          <w:sz w:val="24"/>
          <w:szCs w:val="24"/>
        </w:rPr>
      </w:pPr>
      <w:r w:rsidRPr="00141ACC">
        <w:rPr>
          <w:rFonts w:ascii="Times New Roman" w:hAnsi="Times New Roman" w:cs="Times New Roman"/>
          <w:sz w:val="24"/>
          <w:szCs w:val="24"/>
        </w:rPr>
        <w:lastRenderedPageBreak/>
        <w:t>b. Hastanenin özellikleri (hasta popülasyonu) dikkate alınarak seçilecek diğer hastan</w:t>
      </w:r>
      <w:r w:rsidR="00D91E6F" w:rsidRPr="00141ACC">
        <w:rPr>
          <w:rFonts w:ascii="Times New Roman" w:hAnsi="Times New Roman" w:cs="Times New Roman"/>
          <w:sz w:val="24"/>
          <w:szCs w:val="24"/>
        </w:rPr>
        <w:t>e enfeksiyonlarının sürveyansı.</w:t>
      </w:r>
      <w:r w:rsidR="003241D1">
        <w:rPr>
          <w:rFonts w:ascii="Times New Roman" w:hAnsi="Times New Roman" w:cs="Times New Roman"/>
          <w:sz w:val="24"/>
          <w:szCs w:val="24"/>
        </w:rPr>
        <w:t xml:space="preserve"> </w:t>
      </w:r>
    </w:p>
    <w:p w:rsidR="00D91E6F" w:rsidRPr="00141ACC" w:rsidRDefault="00317713" w:rsidP="005E6482">
      <w:pPr>
        <w:spacing w:line="240" w:lineRule="auto"/>
        <w:ind w:left="708"/>
        <w:jc w:val="both"/>
        <w:rPr>
          <w:rFonts w:ascii="Times New Roman" w:hAnsi="Times New Roman" w:cs="Times New Roman"/>
          <w:sz w:val="24"/>
          <w:szCs w:val="24"/>
        </w:rPr>
      </w:pPr>
      <w:r w:rsidRPr="00141ACC">
        <w:rPr>
          <w:rFonts w:ascii="Times New Roman" w:hAnsi="Times New Roman" w:cs="Times New Roman"/>
          <w:sz w:val="24"/>
          <w:szCs w:val="24"/>
        </w:rPr>
        <w:t>Örneğin</w:t>
      </w:r>
      <w:r w:rsidR="00474C95" w:rsidRPr="00141ACC">
        <w:rPr>
          <w:rFonts w:ascii="Times New Roman" w:hAnsi="Times New Roman" w:cs="Times New Roman"/>
          <w:sz w:val="24"/>
          <w:szCs w:val="24"/>
        </w:rPr>
        <w:t>;</w:t>
      </w:r>
      <w:r w:rsidRPr="00141ACC">
        <w:rPr>
          <w:rFonts w:ascii="Times New Roman" w:hAnsi="Times New Roman" w:cs="Times New Roman"/>
          <w:sz w:val="24"/>
          <w:szCs w:val="24"/>
        </w:rPr>
        <w:t xml:space="preserve"> </w:t>
      </w:r>
    </w:p>
    <w:p w:rsidR="00D91E6F" w:rsidRPr="00141ACC" w:rsidRDefault="00474C95" w:rsidP="005E6482">
      <w:pPr>
        <w:spacing w:line="240" w:lineRule="auto"/>
        <w:ind w:left="708" w:firstLine="708"/>
        <w:jc w:val="both"/>
        <w:rPr>
          <w:rFonts w:ascii="Times New Roman" w:hAnsi="Times New Roman" w:cs="Times New Roman"/>
          <w:sz w:val="24"/>
          <w:szCs w:val="24"/>
        </w:rPr>
      </w:pPr>
      <w:r w:rsidRPr="00141ACC">
        <w:rPr>
          <w:rFonts w:ascii="Times New Roman" w:hAnsi="Times New Roman" w:cs="Times New Roman"/>
          <w:sz w:val="24"/>
          <w:szCs w:val="24"/>
        </w:rPr>
        <w:t>i. Üriner kateter kul</w:t>
      </w:r>
      <w:r w:rsidR="005E6482">
        <w:rPr>
          <w:rFonts w:ascii="Times New Roman" w:hAnsi="Times New Roman" w:cs="Times New Roman"/>
          <w:sz w:val="24"/>
          <w:szCs w:val="24"/>
        </w:rPr>
        <w:t>lanımının yoğun olduğu servisler</w:t>
      </w:r>
      <w:r w:rsidRPr="00141ACC">
        <w:rPr>
          <w:rFonts w:ascii="Times New Roman" w:hAnsi="Times New Roman" w:cs="Times New Roman"/>
          <w:sz w:val="24"/>
          <w:szCs w:val="24"/>
        </w:rPr>
        <w:t xml:space="preserve">de </w:t>
      </w:r>
      <w:r w:rsidR="00547A66">
        <w:rPr>
          <w:rFonts w:ascii="Times New Roman" w:hAnsi="Times New Roman" w:cs="Times New Roman"/>
          <w:sz w:val="24"/>
          <w:szCs w:val="24"/>
        </w:rPr>
        <w:t>kateter ilişkili idrar yolu enfeksiyonu (Kİ-İYE)</w:t>
      </w:r>
      <w:r w:rsidR="005E6482">
        <w:rPr>
          <w:rFonts w:ascii="Times New Roman" w:hAnsi="Times New Roman" w:cs="Times New Roman"/>
          <w:sz w:val="24"/>
          <w:szCs w:val="24"/>
        </w:rPr>
        <w:t xml:space="preserve"> sürveyansı,</w:t>
      </w:r>
    </w:p>
    <w:p w:rsidR="00D91E6F" w:rsidRPr="00141ACC" w:rsidRDefault="00D91E6F" w:rsidP="005E6482">
      <w:pPr>
        <w:spacing w:line="240" w:lineRule="auto"/>
        <w:ind w:left="708" w:firstLine="708"/>
        <w:jc w:val="both"/>
        <w:rPr>
          <w:rFonts w:ascii="Times New Roman" w:hAnsi="Times New Roman" w:cs="Times New Roman"/>
          <w:sz w:val="24"/>
          <w:szCs w:val="24"/>
        </w:rPr>
      </w:pPr>
      <w:r w:rsidRPr="00141ACC">
        <w:rPr>
          <w:rFonts w:ascii="Times New Roman" w:hAnsi="Times New Roman" w:cs="Times New Roman"/>
          <w:sz w:val="24"/>
          <w:szCs w:val="24"/>
        </w:rPr>
        <w:t xml:space="preserve">ii. </w:t>
      </w:r>
      <w:r w:rsidR="00474C95" w:rsidRPr="00141ACC">
        <w:rPr>
          <w:rFonts w:ascii="Times New Roman" w:hAnsi="Times New Roman" w:cs="Times New Roman"/>
          <w:sz w:val="24"/>
          <w:szCs w:val="24"/>
        </w:rPr>
        <w:t xml:space="preserve">Santral kateter kullanımının yoğun olduğu </w:t>
      </w:r>
      <w:r w:rsidR="005E6482">
        <w:rPr>
          <w:rFonts w:ascii="Times New Roman" w:hAnsi="Times New Roman" w:cs="Times New Roman"/>
          <w:sz w:val="24"/>
          <w:szCs w:val="24"/>
        </w:rPr>
        <w:t>servisler</w:t>
      </w:r>
      <w:r w:rsidR="005E6482" w:rsidRPr="00141ACC">
        <w:rPr>
          <w:rFonts w:ascii="Times New Roman" w:hAnsi="Times New Roman" w:cs="Times New Roman"/>
          <w:sz w:val="24"/>
          <w:szCs w:val="24"/>
        </w:rPr>
        <w:t>de</w:t>
      </w:r>
      <w:r w:rsidRPr="00141ACC">
        <w:rPr>
          <w:rFonts w:ascii="Times New Roman" w:hAnsi="Times New Roman" w:cs="Times New Roman"/>
          <w:sz w:val="24"/>
          <w:szCs w:val="24"/>
        </w:rPr>
        <w:t xml:space="preserve"> </w:t>
      </w:r>
      <w:r w:rsidR="00547A66">
        <w:rPr>
          <w:rFonts w:ascii="Times New Roman" w:hAnsi="Times New Roman" w:cs="Times New Roman"/>
          <w:sz w:val="24"/>
          <w:szCs w:val="24"/>
        </w:rPr>
        <w:t>santral kateter ilişkili kan dolaşımı enfeksiyonu (SKİ-KDE)</w:t>
      </w:r>
      <w:r w:rsidR="005E6482">
        <w:rPr>
          <w:rFonts w:ascii="Times New Roman" w:hAnsi="Times New Roman" w:cs="Times New Roman"/>
          <w:sz w:val="24"/>
          <w:szCs w:val="24"/>
        </w:rPr>
        <w:t xml:space="preserve"> sürveyansı.</w:t>
      </w:r>
    </w:p>
    <w:p w:rsidR="00CF5466" w:rsidRPr="00141ACC" w:rsidRDefault="00474C95" w:rsidP="00141ACC">
      <w:pPr>
        <w:pStyle w:val="ListeParagraf"/>
        <w:numPr>
          <w:ilvl w:val="0"/>
          <w:numId w:val="8"/>
        </w:numPr>
        <w:jc w:val="both"/>
        <w:rPr>
          <w:rFonts w:ascii="Times New Roman" w:hAnsi="Times New Roman"/>
          <w:i/>
          <w:sz w:val="24"/>
          <w:szCs w:val="24"/>
        </w:rPr>
      </w:pPr>
      <w:r w:rsidRPr="00141ACC">
        <w:rPr>
          <w:rFonts w:ascii="Times New Roman" w:hAnsi="Times New Roman"/>
          <w:i/>
          <w:sz w:val="24"/>
          <w:szCs w:val="24"/>
        </w:rPr>
        <w:t xml:space="preserve">Acinetobacter baumannii, </w:t>
      </w:r>
      <w:r w:rsidR="005E6482">
        <w:rPr>
          <w:rFonts w:ascii="Times New Roman" w:hAnsi="Times New Roman"/>
          <w:i/>
          <w:sz w:val="24"/>
          <w:szCs w:val="24"/>
        </w:rPr>
        <w:t xml:space="preserve">Pseudomonas aeruginosa, Klebsiella pneumoniae </w:t>
      </w:r>
      <w:r w:rsidRPr="00141ACC">
        <w:rPr>
          <w:rFonts w:ascii="Times New Roman" w:hAnsi="Times New Roman"/>
          <w:i/>
          <w:sz w:val="24"/>
          <w:szCs w:val="24"/>
        </w:rPr>
        <w:t>ve E. coli’</w:t>
      </w:r>
      <w:r w:rsidRPr="00141ACC">
        <w:rPr>
          <w:rFonts w:ascii="Times New Roman" w:hAnsi="Times New Roman"/>
          <w:sz w:val="24"/>
          <w:szCs w:val="24"/>
        </w:rPr>
        <w:t xml:space="preserve">de </w:t>
      </w:r>
      <w:r w:rsidR="00E1495F">
        <w:rPr>
          <w:rFonts w:ascii="Times New Roman" w:hAnsi="Times New Roman"/>
          <w:sz w:val="24"/>
          <w:szCs w:val="24"/>
        </w:rPr>
        <w:t>k</w:t>
      </w:r>
      <w:r w:rsidR="00CF5466" w:rsidRPr="00141ACC">
        <w:rPr>
          <w:rFonts w:ascii="Times New Roman" w:hAnsi="Times New Roman"/>
          <w:sz w:val="24"/>
          <w:szCs w:val="24"/>
        </w:rPr>
        <w:t>olistin direnci</w:t>
      </w:r>
      <w:r w:rsidRPr="00141ACC">
        <w:rPr>
          <w:rFonts w:ascii="Times New Roman" w:hAnsi="Times New Roman"/>
          <w:sz w:val="24"/>
          <w:szCs w:val="24"/>
        </w:rPr>
        <w:t>nin takip edilmesi,</w:t>
      </w:r>
    </w:p>
    <w:p w:rsidR="00222ACF" w:rsidRPr="00141ACC" w:rsidRDefault="00CF5466" w:rsidP="00141ACC">
      <w:pPr>
        <w:pStyle w:val="ListeParagraf"/>
        <w:numPr>
          <w:ilvl w:val="0"/>
          <w:numId w:val="8"/>
        </w:numPr>
        <w:jc w:val="both"/>
        <w:rPr>
          <w:rFonts w:ascii="Times New Roman" w:hAnsi="Times New Roman"/>
          <w:i/>
          <w:sz w:val="24"/>
          <w:szCs w:val="24"/>
        </w:rPr>
      </w:pPr>
      <w:r w:rsidRPr="00141ACC">
        <w:rPr>
          <w:rFonts w:ascii="Times New Roman" w:hAnsi="Times New Roman"/>
          <w:i/>
          <w:sz w:val="24"/>
          <w:szCs w:val="24"/>
        </w:rPr>
        <w:t>Acinetobacter baumannii</w:t>
      </w:r>
      <w:r w:rsidR="00474C95" w:rsidRPr="00141ACC">
        <w:rPr>
          <w:rFonts w:ascii="Times New Roman" w:hAnsi="Times New Roman"/>
          <w:i/>
          <w:sz w:val="24"/>
          <w:szCs w:val="24"/>
        </w:rPr>
        <w:t xml:space="preserve">, </w:t>
      </w:r>
      <w:r w:rsidRPr="00141ACC">
        <w:rPr>
          <w:rFonts w:ascii="Times New Roman" w:hAnsi="Times New Roman"/>
          <w:i/>
          <w:sz w:val="24"/>
          <w:szCs w:val="24"/>
        </w:rPr>
        <w:t>Pseudomonas aeruginosa</w:t>
      </w:r>
      <w:r w:rsidR="00474C95" w:rsidRPr="00141ACC">
        <w:rPr>
          <w:rFonts w:ascii="Times New Roman" w:hAnsi="Times New Roman"/>
          <w:i/>
          <w:sz w:val="24"/>
          <w:szCs w:val="24"/>
        </w:rPr>
        <w:t>,</w:t>
      </w:r>
      <w:r w:rsidRPr="00141ACC">
        <w:rPr>
          <w:rFonts w:ascii="Times New Roman" w:hAnsi="Times New Roman"/>
          <w:i/>
          <w:sz w:val="24"/>
          <w:szCs w:val="24"/>
        </w:rPr>
        <w:t xml:space="preserve"> Klebsiella pneumoniae ve E. coli’</w:t>
      </w:r>
      <w:r w:rsidR="00474C95" w:rsidRPr="00141ACC">
        <w:rPr>
          <w:rFonts w:ascii="Times New Roman" w:hAnsi="Times New Roman"/>
          <w:sz w:val="24"/>
          <w:szCs w:val="24"/>
        </w:rPr>
        <w:t xml:space="preserve">de </w:t>
      </w:r>
      <w:r w:rsidR="00E1495F">
        <w:rPr>
          <w:rFonts w:ascii="Times New Roman" w:hAnsi="Times New Roman"/>
          <w:sz w:val="24"/>
          <w:szCs w:val="24"/>
        </w:rPr>
        <w:t>k</w:t>
      </w:r>
      <w:r w:rsidR="00474C95" w:rsidRPr="00141ACC">
        <w:rPr>
          <w:rFonts w:ascii="Times New Roman" w:hAnsi="Times New Roman"/>
          <w:sz w:val="24"/>
          <w:szCs w:val="24"/>
        </w:rPr>
        <w:t>arbapenem direncinin takip edilmesi</w:t>
      </w:r>
      <w:r w:rsidRPr="00141ACC">
        <w:rPr>
          <w:rFonts w:ascii="Times New Roman" w:hAnsi="Times New Roman"/>
          <w:sz w:val="24"/>
          <w:szCs w:val="24"/>
        </w:rPr>
        <w:t>,</w:t>
      </w:r>
    </w:p>
    <w:p w:rsidR="00856D97" w:rsidRPr="00141ACC" w:rsidRDefault="00856D97" w:rsidP="00141ACC">
      <w:pPr>
        <w:pStyle w:val="ListeParagraf"/>
        <w:numPr>
          <w:ilvl w:val="0"/>
          <w:numId w:val="8"/>
        </w:numPr>
        <w:jc w:val="both"/>
        <w:rPr>
          <w:rFonts w:ascii="Times New Roman" w:hAnsi="Times New Roman"/>
          <w:i/>
          <w:sz w:val="24"/>
          <w:szCs w:val="24"/>
        </w:rPr>
      </w:pPr>
      <w:r w:rsidRPr="00141ACC">
        <w:rPr>
          <w:rFonts w:ascii="Times New Roman" w:hAnsi="Times New Roman"/>
          <w:i/>
          <w:sz w:val="24"/>
          <w:szCs w:val="24"/>
        </w:rPr>
        <w:t>E. fa</w:t>
      </w:r>
      <w:r w:rsidR="008E372A" w:rsidRPr="00141ACC">
        <w:rPr>
          <w:rFonts w:ascii="Times New Roman" w:hAnsi="Times New Roman"/>
          <w:i/>
          <w:sz w:val="24"/>
          <w:szCs w:val="24"/>
        </w:rPr>
        <w:t>ecium</w:t>
      </w:r>
      <w:r w:rsidRPr="00141ACC">
        <w:rPr>
          <w:rFonts w:ascii="Times New Roman" w:hAnsi="Times New Roman"/>
          <w:i/>
          <w:sz w:val="24"/>
          <w:szCs w:val="24"/>
        </w:rPr>
        <w:t xml:space="preserve"> ve E.faecalis </w:t>
      </w:r>
      <w:r w:rsidRPr="00141ACC">
        <w:rPr>
          <w:rFonts w:ascii="Times New Roman" w:hAnsi="Times New Roman"/>
          <w:sz w:val="24"/>
          <w:szCs w:val="24"/>
        </w:rPr>
        <w:t xml:space="preserve">de </w:t>
      </w:r>
      <w:r w:rsidR="00E1495F">
        <w:rPr>
          <w:rFonts w:ascii="Times New Roman" w:hAnsi="Times New Roman"/>
          <w:sz w:val="24"/>
          <w:szCs w:val="24"/>
        </w:rPr>
        <w:t>v</w:t>
      </w:r>
      <w:r w:rsidRPr="00141ACC">
        <w:rPr>
          <w:rFonts w:ascii="Times New Roman" w:hAnsi="Times New Roman"/>
          <w:sz w:val="24"/>
          <w:szCs w:val="24"/>
        </w:rPr>
        <w:t>ankomisin direncinin takip edilmesi,</w:t>
      </w:r>
    </w:p>
    <w:p w:rsidR="00EA1950" w:rsidRPr="00A12310" w:rsidRDefault="00856D97" w:rsidP="00141ACC">
      <w:pPr>
        <w:pStyle w:val="ListeParagraf"/>
        <w:numPr>
          <w:ilvl w:val="0"/>
          <w:numId w:val="8"/>
        </w:numPr>
        <w:jc w:val="both"/>
        <w:rPr>
          <w:rFonts w:ascii="Times New Roman" w:hAnsi="Times New Roman"/>
          <w:i/>
          <w:sz w:val="24"/>
          <w:szCs w:val="24"/>
        </w:rPr>
      </w:pPr>
      <w:r w:rsidRPr="00141ACC">
        <w:rPr>
          <w:rFonts w:ascii="Times New Roman" w:hAnsi="Times New Roman"/>
          <w:i/>
          <w:sz w:val="24"/>
          <w:szCs w:val="24"/>
        </w:rPr>
        <w:t>S.a</w:t>
      </w:r>
      <w:r w:rsidR="008E372A" w:rsidRPr="00141ACC">
        <w:rPr>
          <w:rFonts w:ascii="Times New Roman" w:hAnsi="Times New Roman"/>
          <w:i/>
          <w:sz w:val="24"/>
          <w:szCs w:val="24"/>
        </w:rPr>
        <w:t>u</w:t>
      </w:r>
      <w:r w:rsidRPr="00141ACC">
        <w:rPr>
          <w:rFonts w:ascii="Times New Roman" w:hAnsi="Times New Roman"/>
          <w:i/>
          <w:sz w:val="24"/>
          <w:szCs w:val="24"/>
        </w:rPr>
        <w:t>ereus’ta</w:t>
      </w:r>
      <w:r w:rsidRPr="00141ACC">
        <w:rPr>
          <w:rFonts w:ascii="Times New Roman" w:hAnsi="Times New Roman"/>
          <w:sz w:val="24"/>
          <w:szCs w:val="24"/>
        </w:rPr>
        <w:t xml:space="preserve"> </w:t>
      </w:r>
      <w:r w:rsidR="00E1495F">
        <w:rPr>
          <w:rFonts w:ascii="Times New Roman" w:hAnsi="Times New Roman"/>
          <w:sz w:val="24"/>
          <w:szCs w:val="24"/>
        </w:rPr>
        <w:t>m</w:t>
      </w:r>
      <w:r w:rsidRPr="00141ACC">
        <w:rPr>
          <w:rFonts w:ascii="Times New Roman" w:hAnsi="Times New Roman"/>
          <w:sz w:val="24"/>
          <w:szCs w:val="24"/>
        </w:rPr>
        <w:t>eti</w:t>
      </w:r>
      <w:r w:rsidR="005E6482">
        <w:rPr>
          <w:rFonts w:ascii="Times New Roman" w:hAnsi="Times New Roman"/>
          <w:sz w:val="24"/>
          <w:szCs w:val="24"/>
        </w:rPr>
        <w:t>silin direncinin takip edilmesi.</w:t>
      </w:r>
    </w:p>
    <w:p w:rsidR="00DA323C" w:rsidRPr="00141ACC" w:rsidRDefault="00DA323C" w:rsidP="00141ACC">
      <w:pPr>
        <w:jc w:val="both"/>
        <w:rPr>
          <w:rFonts w:ascii="Times New Roman" w:hAnsi="Times New Roman" w:cs="Times New Roman"/>
          <w:sz w:val="24"/>
          <w:szCs w:val="24"/>
        </w:rPr>
      </w:pPr>
      <w:r w:rsidRPr="00141ACC">
        <w:rPr>
          <w:rFonts w:ascii="Times New Roman" w:hAnsi="Times New Roman" w:cs="Times New Roman"/>
          <w:sz w:val="24"/>
          <w:szCs w:val="24"/>
        </w:rPr>
        <w:t>Ek-</w:t>
      </w:r>
      <w:r w:rsidR="002962F5" w:rsidRPr="00141ACC">
        <w:rPr>
          <w:rFonts w:ascii="Times New Roman" w:hAnsi="Times New Roman" w:cs="Times New Roman"/>
          <w:sz w:val="24"/>
          <w:szCs w:val="24"/>
        </w:rPr>
        <w:t>1</w:t>
      </w:r>
      <w:r w:rsidRPr="00141ACC">
        <w:rPr>
          <w:rFonts w:ascii="Times New Roman" w:hAnsi="Times New Roman" w:cs="Times New Roman"/>
          <w:sz w:val="24"/>
          <w:szCs w:val="24"/>
        </w:rPr>
        <w:t>: Cerrahi girişim kategorileri</w:t>
      </w:r>
    </w:p>
    <w:tbl>
      <w:tblPr>
        <w:tblStyle w:val="DzTablo2"/>
        <w:tblW w:w="10027" w:type="dxa"/>
        <w:tblInd w:w="-181" w:type="dxa"/>
        <w:tblLayout w:type="fixed"/>
        <w:tblLook w:val="0000" w:firstRow="0" w:lastRow="0" w:firstColumn="0" w:lastColumn="0" w:noHBand="0" w:noVBand="0"/>
      </w:tblPr>
      <w:tblGrid>
        <w:gridCol w:w="1035"/>
        <w:gridCol w:w="1295"/>
        <w:gridCol w:w="2632"/>
        <w:gridCol w:w="5065"/>
      </w:tblGrid>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C02CE0" w:rsidP="00C02CE0">
            <w:pPr>
              <w:snapToGrid w:val="0"/>
              <w:rPr>
                <w:rFonts w:ascii="Times New Roman" w:hAnsi="Times New Roman" w:cs="Times New Roman"/>
                <w:b/>
                <w:color w:val="003399"/>
                <w:sz w:val="24"/>
                <w:szCs w:val="24"/>
              </w:rPr>
            </w:pPr>
            <w:r>
              <w:rPr>
                <w:rFonts w:ascii="Times New Roman" w:hAnsi="Times New Roman" w:cs="Times New Roman"/>
                <w:b/>
                <w:color w:val="003399"/>
                <w:sz w:val="24"/>
                <w:szCs w:val="24"/>
              </w:rPr>
              <w:t>NHSN</w:t>
            </w:r>
            <w:r w:rsidR="00347AFC" w:rsidRPr="00C02CE0">
              <w:rPr>
                <w:rFonts w:ascii="Times New Roman" w:hAnsi="Times New Roman" w:cs="Times New Roman"/>
                <w:b/>
                <w:color w:val="003399"/>
                <w:sz w:val="24"/>
                <w:szCs w:val="24"/>
              </w:rPr>
              <w:t>Kodu</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C02CE0" w:rsidP="00141ACC">
            <w:pPr>
              <w:snapToGrid w:val="0"/>
              <w:rPr>
                <w:rFonts w:ascii="Times New Roman" w:hAnsi="Times New Roman" w:cs="Times New Roman"/>
                <w:b/>
                <w:color w:val="003399"/>
                <w:sz w:val="24"/>
                <w:szCs w:val="24"/>
              </w:rPr>
            </w:pPr>
            <w:r>
              <w:rPr>
                <w:rFonts w:ascii="Times New Roman" w:hAnsi="Times New Roman" w:cs="Times New Roman"/>
                <w:b/>
                <w:color w:val="003399"/>
                <w:sz w:val="24"/>
                <w:szCs w:val="24"/>
              </w:rPr>
              <w:t>Ameliyat</w:t>
            </w:r>
            <w:r w:rsidR="00347AFC" w:rsidRPr="00C02CE0">
              <w:rPr>
                <w:rFonts w:ascii="Times New Roman" w:hAnsi="Times New Roman" w:cs="Times New Roman"/>
                <w:b/>
                <w:color w:val="003399"/>
                <w:sz w:val="24"/>
                <w:szCs w:val="24"/>
              </w:rPr>
              <w:t xml:space="preserve"> Kodu</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b/>
                <w:color w:val="003399"/>
                <w:sz w:val="24"/>
                <w:szCs w:val="24"/>
              </w:rPr>
            </w:pPr>
            <w:r w:rsidRPr="00C02CE0">
              <w:rPr>
                <w:rFonts w:ascii="Times New Roman" w:hAnsi="Times New Roman" w:cs="Times New Roman"/>
                <w:b/>
                <w:color w:val="003399"/>
                <w:sz w:val="24"/>
                <w:szCs w:val="24"/>
              </w:rPr>
              <w:t>Cerrahi Girişim</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b/>
                <w:color w:val="003399"/>
                <w:sz w:val="24"/>
                <w:szCs w:val="24"/>
              </w:rPr>
            </w:pPr>
            <w:r w:rsidRPr="00C02CE0">
              <w:rPr>
                <w:rFonts w:ascii="Times New Roman" w:hAnsi="Times New Roman" w:cs="Times New Roman"/>
                <w:b/>
                <w:color w:val="003399"/>
                <w:sz w:val="24"/>
                <w:szCs w:val="24"/>
              </w:rPr>
              <w:t>Tanım</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AAA</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AAA</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Abdominal aort anevrizması onarımı</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Abdominal aort anevrizmasının rezeksiyonu</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AMP</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AMPU</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Ekstremite amputasyonu</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jc w:val="both"/>
              <w:rPr>
                <w:rFonts w:ascii="Times New Roman" w:hAnsi="Times New Roman" w:cs="Times New Roman"/>
                <w:sz w:val="24"/>
                <w:szCs w:val="24"/>
              </w:rPr>
            </w:pPr>
            <w:r w:rsidRPr="00C02CE0">
              <w:rPr>
                <w:rFonts w:ascii="Times New Roman" w:hAnsi="Times New Roman" w:cs="Times New Roman"/>
                <w:sz w:val="24"/>
                <w:szCs w:val="24"/>
              </w:rPr>
              <w:t>Üst veya alt ekstermitenin (parmaklar dahil) total veya parsiyel amputasyonu veya dezartikülasyonu</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APPY</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APPEN</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Appendektomi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0D2D85" w:rsidRDefault="000D2D85" w:rsidP="00141ACC">
            <w:pPr>
              <w:snapToGrid w:val="0"/>
              <w:jc w:val="both"/>
              <w:rPr>
                <w:rFonts w:ascii="Times New Roman" w:hAnsi="Times New Roman" w:cs="Times New Roman"/>
                <w:sz w:val="24"/>
                <w:szCs w:val="24"/>
              </w:rPr>
            </w:pPr>
          </w:p>
          <w:p w:rsidR="00347AFC" w:rsidRDefault="00347AFC" w:rsidP="00141ACC">
            <w:pPr>
              <w:snapToGrid w:val="0"/>
              <w:jc w:val="both"/>
              <w:rPr>
                <w:rFonts w:ascii="Times New Roman" w:hAnsi="Times New Roman" w:cs="Times New Roman"/>
                <w:sz w:val="24"/>
                <w:szCs w:val="24"/>
              </w:rPr>
            </w:pPr>
            <w:r w:rsidRPr="00C02CE0">
              <w:rPr>
                <w:rFonts w:ascii="Times New Roman" w:hAnsi="Times New Roman" w:cs="Times New Roman"/>
                <w:sz w:val="24"/>
                <w:szCs w:val="24"/>
              </w:rPr>
              <w:t>Appendiksin çıkarılması (başka bir cerrahi girişim sırasında insidental olarak çıkarılması hariç)</w:t>
            </w:r>
          </w:p>
          <w:p w:rsidR="000D2D85" w:rsidRPr="00C02CE0" w:rsidRDefault="000D2D85" w:rsidP="00141ACC">
            <w:pPr>
              <w:snapToGrid w:val="0"/>
              <w:jc w:val="both"/>
              <w:rPr>
                <w:rFonts w:ascii="Times New Roman" w:hAnsi="Times New Roman" w:cs="Times New Roman"/>
                <w:sz w:val="24"/>
                <w:szCs w:val="24"/>
              </w:rPr>
            </w:pP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AVSD</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AVF</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Arteriyovenöz fistül açılması</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rPr>
                <w:rFonts w:ascii="Times New Roman" w:hAnsi="Times New Roman" w:cs="Times New Roman"/>
                <w:sz w:val="24"/>
                <w:szCs w:val="24"/>
              </w:rPr>
            </w:pPr>
            <w:r w:rsidRPr="00C02CE0">
              <w:rPr>
                <w:rFonts w:ascii="Times New Roman" w:hAnsi="Times New Roman" w:cs="Times New Roman"/>
                <w:sz w:val="24"/>
                <w:szCs w:val="24"/>
              </w:rPr>
              <w:t>Hemodiyaliz için arteriyovenostomi yapılması</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BILI</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BİLİ</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Safrayolları, karaciğer veya pankreas cerrahisi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Safra yollarının eksizyonu veya pankreas, karaciğer ya da safra kesesi üzerinde yapılan cerrahi girişimler (kolesistektomi hariç)</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BRST</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MEME</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Meme cerrahisi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jc w:val="both"/>
              <w:rPr>
                <w:rFonts w:ascii="Times New Roman" w:hAnsi="Times New Roman" w:cs="Times New Roman"/>
                <w:sz w:val="24"/>
                <w:szCs w:val="24"/>
              </w:rPr>
            </w:pPr>
            <w:r w:rsidRPr="00C02CE0">
              <w:rPr>
                <w:rFonts w:ascii="Times New Roman" w:hAnsi="Times New Roman" w:cs="Times New Roman"/>
                <w:sz w:val="24"/>
                <w:szCs w:val="24"/>
              </w:rPr>
              <w:t>Memeye ait bir lezyonun veya meme dokusunun eksizyonu (radikal veya modifiye radikal mastektomi, kadran rezeksiyonu,lumpektomi, insizyonel biyopsi veya mammosplasti dahil)</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CARD</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KARD</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Kardiyak cerrahi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jc w:val="both"/>
              <w:rPr>
                <w:rFonts w:ascii="Times New Roman" w:hAnsi="Times New Roman" w:cs="Times New Roman"/>
                <w:sz w:val="24"/>
                <w:szCs w:val="24"/>
              </w:rPr>
            </w:pPr>
            <w:r w:rsidRPr="00C02CE0">
              <w:rPr>
                <w:rFonts w:ascii="Times New Roman" w:hAnsi="Times New Roman" w:cs="Times New Roman"/>
                <w:sz w:val="24"/>
                <w:szCs w:val="24"/>
              </w:rPr>
              <w:t>Kalp kapakları veya septumu üzerinde yapılan açık kalp ameliyatları (koroner arter bypass cerrahisi, damarlar üzerindeki cerrahi girişimler, kalp transplantasyonu ve pil implantasyonu hariç)</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CEA</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KEND</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rPr>
                <w:rFonts w:ascii="Times New Roman" w:hAnsi="Times New Roman" w:cs="Times New Roman"/>
                <w:sz w:val="24"/>
                <w:szCs w:val="24"/>
              </w:rPr>
            </w:pPr>
            <w:r w:rsidRPr="00C02CE0">
              <w:rPr>
                <w:rFonts w:ascii="Times New Roman" w:hAnsi="Times New Roman" w:cs="Times New Roman"/>
                <w:sz w:val="24"/>
                <w:szCs w:val="24"/>
              </w:rPr>
              <w:t>Karotid endarteroktomi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0D2D85" w:rsidRDefault="000D2D85" w:rsidP="00141ACC">
            <w:pPr>
              <w:snapToGrid w:val="0"/>
              <w:rPr>
                <w:rFonts w:ascii="Times New Roman" w:hAnsi="Times New Roman" w:cs="Times New Roman"/>
                <w:sz w:val="24"/>
                <w:szCs w:val="24"/>
              </w:rPr>
            </w:pPr>
          </w:p>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Karotid endarteroktomi</w:t>
            </w:r>
          </w:p>
          <w:p w:rsidR="00C02CE0" w:rsidRPr="00C02CE0" w:rsidRDefault="00C02CE0" w:rsidP="00141ACC">
            <w:pPr>
              <w:snapToGrid w:val="0"/>
              <w:rPr>
                <w:rFonts w:ascii="Times New Roman" w:hAnsi="Times New Roman" w:cs="Times New Roman"/>
                <w:sz w:val="24"/>
                <w:szCs w:val="24"/>
              </w:rPr>
            </w:pP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CBGB</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KBGGB</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 xml:space="preserve">Koroner arter bypass cerrahisi (göğüs ve </w:t>
            </w:r>
            <w:r w:rsidRPr="00C02CE0">
              <w:rPr>
                <w:rFonts w:ascii="Times New Roman" w:hAnsi="Times New Roman" w:cs="Times New Roman"/>
                <w:sz w:val="24"/>
                <w:szCs w:val="24"/>
              </w:rPr>
              <w:lastRenderedPageBreak/>
              <w:t>bacak insziyonu ile yapılan)</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jc w:val="both"/>
              <w:rPr>
                <w:rFonts w:ascii="Times New Roman" w:hAnsi="Times New Roman" w:cs="Times New Roman"/>
                <w:sz w:val="24"/>
                <w:szCs w:val="24"/>
              </w:rPr>
            </w:pPr>
            <w:r w:rsidRPr="00C02CE0">
              <w:rPr>
                <w:rFonts w:ascii="Times New Roman" w:hAnsi="Times New Roman" w:cs="Times New Roman"/>
                <w:sz w:val="24"/>
                <w:szCs w:val="24"/>
              </w:rPr>
              <w:lastRenderedPageBreak/>
              <w:t>Bacak veninden greft alınarak gerçekleştirilen koroner arter bypass cerrahisi</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lastRenderedPageBreak/>
              <w:t>CBGC</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KBGG</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Koroner arter bypass cerrahisi (sadece göğüs insizyonu ile yapılan)</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jc w:val="both"/>
              <w:rPr>
                <w:rFonts w:ascii="Times New Roman" w:hAnsi="Times New Roman" w:cs="Times New Roman"/>
                <w:sz w:val="24"/>
                <w:szCs w:val="24"/>
              </w:rPr>
            </w:pPr>
            <w:r w:rsidRPr="00C02CE0">
              <w:rPr>
                <w:rFonts w:ascii="Times New Roman" w:hAnsi="Times New Roman" w:cs="Times New Roman"/>
                <w:sz w:val="24"/>
                <w:szCs w:val="24"/>
              </w:rPr>
              <w:t>Vaskülarizasyonun göğüs insziyonu ile sağlandığı koroner arter bypass cerrahisi (örn; internal torasik arterin kullanıldığı)</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CHOL</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KOLE</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Kolesistektomi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Safra kesesinin çıkarılması (laparoskopik girişimler dahil)</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COLO</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KOLO</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Kolon cerrahisi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jc w:val="both"/>
              <w:rPr>
                <w:rFonts w:ascii="Times New Roman" w:hAnsi="Times New Roman" w:cs="Times New Roman"/>
                <w:sz w:val="24"/>
                <w:szCs w:val="24"/>
              </w:rPr>
            </w:pPr>
            <w:r w:rsidRPr="00C02CE0">
              <w:rPr>
                <w:rFonts w:ascii="Times New Roman" w:hAnsi="Times New Roman" w:cs="Times New Roman"/>
                <w:sz w:val="24"/>
                <w:szCs w:val="24"/>
              </w:rPr>
              <w:t>Kalın barsağın insizyonu, rezeksiyonu veya anastomozu (kalın barsağın ince barsağa ve ince barsağın kalın barsağa anastomozları dahil)</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CRAN</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KRAN</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Kraniyotomi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Beynin eksizyonu, eksplorasyonu veya onarımı için kafatasının insizyonu (transsfenoidal yaklaşım dahil)</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CSEC</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tabs>
                <w:tab w:val="left" w:pos="965"/>
              </w:tabs>
              <w:snapToGrid w:val="0"/>
              <w:rPr>
                <w:rFonts w:ascii="Times New Roman" w:hAnsi="Times New Roman" w:cs="Times New Roman"/>
                <w:sz w:val="24"/>
                <w:szCs w:val="24"/>
              </w:rPr>
            </w:pPr>
            <w:r w:rsidRPr="00C02CE0">
              <w:rPr>
                <w:rFonts w:ascii="Times New Roman" w:hAnsi="Times New Roman" w:cs="Times New Roman"/>
                <w:sz w:val="24"/>
                <w:szCs w:val="24"/>
              </w:rPr>
              <w:t>CSEC</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Cesarean seksiyonu</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Cesarean seksiyonu ile yapılan doğum</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FUSN</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FÜZN</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Spinal füzyon</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Spinal füzyon ve refüzyon</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FX</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FİKS</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Kırığın açık fiksasyonu</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 xml:space="preserve">Uzun kemiklerde internal veya eksternal fiksasyon gerektiren kırık veya dislokasyonların  açık redüksiyonu (eklem protesi yerleştirilmesi hariç) </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GAST</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GAST</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Gastrik cerrahi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Midenin insizyon veya eksizyonu (total veya subtotal gastrektomi, vagotomi ve piloroplasti dahil)</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HER</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HER</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Herni (fıtık)  onarımı</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İnguinal, femoral, umbilikal veya karın ön duvarı fıtığının onarımı (diyafram hernisi, hiatal herni veya vücudun diğer bölgelerindeki fıtıkların onarımı hariç)</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HPRO</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KPRO</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Kalça protezi</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Kalça protezi yerleştirilmesi</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HYST</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HİST</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Abdominal histerektomi</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Uterusun abdominal insizyon yoluyla çıkarılması</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KPRO</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DPRO</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Diz protezi</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Diz protezi yerleştirilmesi</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KTP</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BT</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Böbrek transplantasyonu</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Böbrek transplantasyonu</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LAM</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LAMİ</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Laminektomi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 xml:space="preserve">Vertebtral yapıların insizyonu veya eksizyonu yoluyla omuriliğin eksplorasyonu veya dekompresyonu </w:t>
            </w:r>
          </w:p>
        </w:tc>
      </w:tr>
      <w:tr w:rsidR="00347AF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LT</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KT</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Karaciğer transplantasyonu</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rPr>
                <w:rFonts w:ascii="Times New Roman" w:hAnsi="Times New Roman" w:cs="Times New Roman"/>
                <w:sz w:val="24"/>
                <w:szCs w:val="24"/>
              </w:rPr>
            </w:pPr>
            <w:r w:rsidRPr="00C02CE0">
              <w:rPr>
                <w:rFonts w:ascii="Times New Roman" w:hAnsi="Times New Roman" w:cs="Times New Roman"/>
                <w:sz w:val="24"/>
                <w:szCs w:val="24"/>
              </w:rPr>
              <w:t>Karaciğer transplantasyonu</w:t>
            </w:r>
          </w:p>
        </w:tc>
      </w:tr>
      <w:tr w:rsidR="00347AF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NECK</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BOYUN</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347AFC" w:rsidRPr="00C02CE0" w:rsidRDefault="00347AFC" w:rsidP="00141ACC">
            <w:pPr>
              <w:snapToGrid w:val="0"/>
              <w:rPr>
                <w:rFonts w:ascii="Times New Roman" w:hAnsi="Times New Roman" w:cs="Times New Roman"/>
                <w:sz w:val="24"/>
                <w:szCs w:val="24"/>
              </w:rPr>
            </w:pPr>
            <w:r w:rsidRPr="00C02CE0">
              <w:rPr>
                <w:rFonts w:ascii="Times New Roman" w:hAnsi="Times New Roman" w:cs="Times New Roman"/>
                <w:sz w:val="24"/>
                <w:szCs w:val="24"/>
              </w:rPr>
              <w:t>Boyun cerrahisi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347AFC" w:rsidRPr="00C02CE0" w:rsidRDefault="00347AFC" w:rsidP="00141ACC">
            <w:pPr>
              <w:rPr>
                <w:rFonts w:ascii="Times New Roman" w:hAnsi="Times New Roman" w:cs="Times New Roman"/>
                <w:sz w:val="24"/>
                <w:szCs w:val="24"/>
              </w:rPr>
            </w:pPr>
            <w:r w:rsidRPr="00C02CE0">
              <w:rPr>
                <w:rFonts w:ascii="Times New Roman" w:hAnsi="Times New Roman" w:cs="Times New Roman"/>
                <w:sz w:val="24"/>
                <w:szCs w:val="24"/>
              </w:rPr>
              <w:t>Larinksin majör insizyon veya eksiyonu, radikal boyun disseksiyonu.</w:t>
            </w:r>
          </w:p>
        </w:tc>
      </w:tr>
      <w:tr w:rsidR="008E372A"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8E372A" w:rsidRPr="00C02CE0" w:rsidRDefault="008E372A" w:rsidP="00141ACC">
            <w:pPr>
              <w:snapToGrid w:val="0"/>
              <w:rPr>
                <w:rFonts w:ascii="Times New Roman" w:hAnsi="Times New Roman" w:cs="Times New Roman"/>
                <w:sz w:val="24"/>
                <w:szCs w:val="24"/>
              </w:rPr>
            </w:pPr>
            <w:r w:rsidRPr="00C02CE0">
              <w:rPr>
                <w:rFonts w:ascii="Times New Roman" w:hAnsi="Times New Roman" w:cs="Times New Roman"/>
                <w:sz w:val="24"/>
                <w:szCs w:val="24"/>
              </w:rPr>
              <w:t>NEPH</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8E372A" w:rsidRPr="00C02CE0" w:rsidRDefault="008E372A" w:rsidP="00141ACC">
            <w:pPr>
              <w:snapToGrid w:val="0"/>
              <w:rPr>
                <w:rFonts w:ascii="Times New Roman" w:hAnsi="Times New Roman" w:cs="Times New Roman"/>
                <w:sz w:val="24"/>
                <w:szCs w:val="24"/>
              </w:rPr>
            </w:pPr>
            <w:r w:rsidRPr="00C02CE0">
              <w:rPr>
                <w:rFonts w:ascii="Times New Roman" w:hAnsi="Times New Roman" w:cs="Times New Roman"/>
                <w:sz w:val="24"/>
                <w:szCs w:val="24"/>
              </w:rPr>
              <w:t>NEFR</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8E372A" w:rsidRPr="00C02CE0" w:rsidRDefault="008E372A" w:rsidP="00141ACC">
            <w:pPr>
              <w:snapToGrid w:val="0"/>
              <w:rPr>
                <w:rFonts w:ascii="Times New Roman" w:hAnsi="Times New Roman" w:cs="Times New Roman"/>
                <w:sz w:val="24"/>
                <w:szCs w:val="24"/>
              </w:rPr>
            </w:pPr>
            <w:r w:rsidRPr="00C02CE0">
              <w:rPr>
                <w:rFonts w:ascii="Times New Roman" w:hAnsi="Times New Roman" w:cs="Times New Roman"/>
                <w:sz w:val="24"/>
                <w:szCs w:val="24"/>
              </w:rPr>
              <w:t xml:space="preserve">Böbrek </w:t>
            </w:r>
            <w:r w:rsidR="00141ACC" w:rsidRPr="00C02CE0">
              <w:rPr>
                <w:rFonts w:ascii="Times New Roman" w:hAnsi="Times New Roman" w:cs="Times New Roman"/>
                <w:sz w:val="24"/>
                <w:szCs w:val="24"/>
              </w:rPr>
              <w:t>c</w:t>
            </w:r>
            <w:r w:rsidRPr="00C02CE0">
              <w:rPr>
                <w:rFonts w:ascii="Times New Roman" w:hAnsi="Times New Roman" w:cs="Times New Roman"/>
                <w:sz w:val="24"/>
                <w:szCs w:val="24"/>
              </w:rPr>
              <w:t>errahisi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8E372A"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Böbreğin tamamının veya bir kısmının ilişkili </w:t>
            </w:r>
            <w:r w:rsidR="008E372A" w:rsidRPr="00C02CE0">
              <w:rPr>
                <w:rFonts w:ascii="Times New Roman" w:hAnsi="Times New Roman" w:cs="Times New Roman"/>
                <w:sz w:val="24"/>
                <w:szCs w:val="24"/>
              </w:rPr>
              <w:t>ya</w:t>
            </w:r>
            <w:r>
              <w:rPr>
                <w:rFonts w:ascii="Times New Roman" w:hAnsi="Times New Roman" w:cs="Times New Roman"/>
                <w:sz w:val="24"/>
                <w:szCs w:val="24"/>
              </w:rPr>
              <w:t xml:space="preserve">pılarla birlikte veya ayrı </w:t>
            </w:r>
            <w:r w:rsidR="008E372A" w:rsidRPr="00C02CE0">
              <w:rPr>
                <w:rFonts w:ascii="Times New Roman" w:hAnsi="Times New Roman" w:cs="Times New Roman"/>
                <w:sz w:val="24"/>
                <w:szCs w:val="24"/>
              </w:rPr>
              <w:t>olarak çıkarılması veya</w:t>
            </w:r>
          </w:p>
          <w:p w:rsidR="008E372A" w:rsidRPr="00C02CE0" w:rsidRDefault="008E372A" w:rsidP="00141ACC">
            <w:pPr>
              <w:rPr>
                <w:rFonts w:ascii="Times New Roman" w:hAnsi="Times New Roman" w:cs="Times New Roman"/>
                <w:sz w:val="24"/>
                <w:szCs w:val="24"/>
              </w:rPr>
            </w:pPr>
            <w:r w:rsidRPr="00C02CE0">
              <w:rPr>
                <w:rFonts w:ascii="Times New Roman" w:hAnsi="Times New Roman" w:cs="Times New Roman"/>
                <w:sz w:val="24"/>
                <w:szCs w:val="24"/>
              </w:rPr>
              <w:t>manipülasyonu</w:t>
            </w:r>
          </w:p>
        </w:tc>
      </w:tr>
      <w:tr w:rsidR="008E372A"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8E372A"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lastRenderedPageBreak/>
              <w:t>OVRY</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8E372A"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OVER</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8E372A"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Over cerrahisi</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8E372A" w:rsidRPr="00C02CE0" w:rsidRDefault="00141ACC" w:rsidP="00141ACC">
            <w:pPr>
              <w:autoSpaceDE w:val="0"/>
              <w:autoSpaceDN w:val="0"/>
              <w:adjustRightInd w:val="0"/>
              <w:rPr>
                <w:rFonts w:ascii="Times New Roman" w:hAnsi="Times New Roman" w:cs="Times New Roman"/>
                <w:sz w:val="24"/>
                <w:szCs w:val="24"/>
              </w:rPr>
            </w:pPr>
            <w:r w:rsidRPr="00C02CE0">
              <w:rPr>
                <w:rFonts w:ascii="Times New Roman" w:hAnsi="Times New Roman" w:cs="Times New Roman"/>
                <w:sz w:val="24"/>
                <w:szCs w:val="24"/>
              </w:rPr>
              <w:t>Ov</w:t>
            </w:r>
            <w:r w:rsidR="00C02CE0">
              <w:rPr>
                <w:rFonts w:ascii="Times New Roman" w:hAnsi="Times New Roman" w:cs="Times New Roman"/>
                <w:sz w:val="24"/>
                <w:szCs w:val="24"/>
              </w:rPr>
              <w:t xml:space="preserve">er ve ilişkili yapılar üzerinde </w:t>
            </w:r>
            <w:r w:rsidRPr="00C02CE0">
              <w:rPr>
                <w:rFonts w:ascii="Times New Roman" w:hAnsi="Times New Roman" w:cs="Times New Roman"/>
                <w:sz w:val="24"/>
                <w:szCs w:val="24"/>
              </w:rPr>
              <w:t>ameliyat</w:t>
            </w:r>
          </w:p>
        </w:tc>
      </w:tr>
      <w:tr w:rsidR="00141AC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PACE</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PİL</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Pil cerrahisi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Kalp pili takılması, manipülasyonu veya </w:t>
            </w:r>
            <w:r w:rsidR="00141ACC" w:rsidRPr="00C02CE0">
              <w:rPr>
                <w:rFonts w:ascii="Times New Roman" w:hAnsi="Times New Roman" w:cs="Times New Roman"/>
                <w:sz w:val="24"/>
                <w:szCs w:val="24"/>
              </w:rPr>
              <w:t>değiştirilmesi</w:t>
            </w:r>
          </w:p>
        </w:tc>
      </w:tr>
      <w:tr w:rsidR="00141AC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PRST</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PROS</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Prostatektomi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Suprapubik, retropubik, radikal veya perineal eksziyon </w:t>
            </w:r>
            <w:r w:rsidR="00141ACC" w:rsidRPr="00C02CE0">
              <w:rPr>
                <w:rFonts w:ascii="Times New Roman" w:hAnsi="Times New Roman" w:cs="Times New Roman"/>
                <w:sz w:val="24"/>
                <w:szCs w:val="24"/>
              </w:rPr>
              <w:t>yoluyla prostatın çıkarılması</w:t>
            </w:r>
          </w:p>
          <w:p w:rsidR="00141ACC" w:rsidRPr="00C02CE0" w:rsidRDefault="00141ACC" w:rsidP="00141ACC">
            <w:pPr>
              <w:autoSpaceDE w:val="0"/>
              <w:autoSpaceDN w:val="0"/>
              <w:adjustRightInd w:val="0"/>
              <w:rPr>
                <w:rFonts w:ascii="Times New Roman" w:hAnsi="Times New Roman" w:cs="Times New Roman"/>
                <w:sz w:val="24"/>
                <w:szCs w:val="24"/>
              </w:rPr>
            </w:pPr>
            <w:r w:rsidRPr="00C02CE0">
              <w:rPr>
                <w:rFonts w:ascii="Times New Roman" w:hAnsi="Times New Roman" w:cs="Times New Roman"/>
                <w:sz w:val="24"/>
                <w:szCs w:val="24"/>
              </w:rPr>
              <w:t xml:space="preserve">(prostatın </w:t>
            </w:r>
            <w:r w:rsidR="00C02CE0">
              <w:rPr>
                <w:rFonts w:ascii="Times New Roman" w:hAnsi="Times New Roman" w:cs="Times New Roman"/>
                <w:sz w:val="24"/>
                <w:szCs w:val="24"/>
              </w:rPr>
              <w:t xml:space="preserve">transüretral yolla </w:t>
            </w:r>
            <w:r w:rsidRPr="00C02CE0">
              <w:rPr>
                <w:rFonts w:ascii="Times New Roman" w:hAnsi="Times New Roman" w:cs="Times New Roman"/>
                <w:sz w:val="24"/>
                <w:szCs w:val="24"/>
              </w:rPr>
              <w:t>çıkarılması hariç)</w:t>
            </w:r>
          </w:p>
        </w:tc>
      </w:tr>
      <w:tr w:rsidR="00141AC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PVBY</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PVBC</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Periferik vasküler bypass cerrahisi</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Periferik damarlar üzerinde </w:t>
            </w:r>
            <w:r w:rsidR="00141ACC" w:rsidRPr="00C02CE0">
              <w:rPr>
                <w:rFonts w:ascii="Times New Roman" w:hAnsi="Times New Roman" w:cs="Times New Roman"/>
                <w:sz w:val="24"/>
                <w:szCs w:val="24"/>
              </w:rPr>
              <w:t>bypass cerrahisi</w:t>
            </w:r>
          </w:p>
        </w:tc>
      </w:tr>
      <w:tr w:rsidR="00141AC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REC</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REK</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Rektal cerrahi</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141ACC" w:rsidP="00141ACC">
            <w:pPr>
              <w:autoSpaceDE w:val="0"/>
              <w:autoSpaceDN w:val="0"/>
              <w:adjustRightInd w:val="0"/>
              <w:rPr>
                <w:rFonts w:ascii="Times New Roman" w:hAnsi="Times New Roman" w:cs="Times New Roman"/>
                <w:sz w:val="24"/>
                <w:szCs w:val="24"/>
              </w:rPr>
            </w:pPr>
            <w:r w:rsidRPr="00C02CE0">
              <w:rPr>
                <w:rFonts w:ascii="Times New Roman" w:hAnsi="Times New Roman" w:cs="Times New Roman"/>
                <w:sz w:val="24"/>
                <w:szCs w:val="24"/>
              </w:rPr>
              <w:t>Rektum üzerinde ameliyatlar</w:t>
            </w:r>
          </w:p>
        </w:tc>
      </w:tr>
      <w:tr w:rsidR="00141AC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SB</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İB</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İnce barsak cerrahisi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İnce barsağın insizyonu veya rezeksiyonu (ince barsağın kalın barsağa anastomuz </w:t>
            </w:r>
            <w:r w:rsidR="00141ACC" w:rsidRPr="00C02CE0">
              <w:rPr>
                <w:rFonts w:ascii="Times New Roman" w:hAnsi="Times New Roman" w:cs="Times New Roman"/>
                <w:sz w:val="24"/>
                <w:szCs w:val="24"/>
              </w:rPr>
              <w:t>hariç)</w:t>
            </w:r>
          </w:p>
        </w:tc>
      </w:tr>
      <w:tr w:rsidR="00141AC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SPLE</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SPLE</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Splenektomi</w:t>
            </w:r>
          </w:p>
          <w:p w:rsidR="00C02CE0" w:rsidRPr="00C02CE0" w:rsidRDefault="00C02CE0"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Dalağın tam veya parsiyel </w:t>
            </w:r>
            <w:r w:rsidR="00141ACC" w:rsidRPr="00C02CE0">
              <w:rPr>
                <w:rFonts w:ascii="Times New Roman" w:hAnsi="Times New Roman" w:cs="Times New Roman"/>
                <w:sz w:val="24"/>
                <w:szCs w:val="24"/>
              </w:rPr>
              <w:t>eksizyonu</w:t>
            </w:r>
          </w:p>
        </w:tc>
      </w:tr>
      <w:tr w:rsidR="00141ACC"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THOR</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TORA</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Torasik cerrahi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Kalp ve vasküler yapılar </w:t>
            </w:r>
            <w:r w:rsidR="00141ACC" w:rsidRPr="00C02CE0">
              <w:rPr>
                <w:rFonts w:ascii="Times New Roman" w:hAnsi="Times New Roman" w:cs="Times New Roman"/>
                <w:sz w:val="24"/>
                <w:szCs w:val="24"/>
              </w:rPr>
              <w:t>dışında kalan torasik</w:t>
            </w:r>
          </w:p>
          <w:p w:rsidR="00141ACC"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organların cerrahisi </w:t>
            </w:r>
            <w:r w:rsidR="00141ACC" w:rsidRPr="00C02CE0">
              <w:rPr>
                <w:rFonts w:ascii="Times New Roman" w:hAnsi="Times New Roman" w:cs="Times New Roman"/>
                <w:sz w:val="24"/>
                <w:szCs w:val="24"/>
              </w:rPr>
              <w:t>(pnömektomi, diyafragmatik</w:t>
            </w:r>
          </w:p>
          <w:p w:rsidR="00141ACC"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veya hiatal herni onarımı </w:t>
            </w:r>
            <w:r w:rsidR="00141ACC" w:rsidRPr="00C02CE0">
              <w:rPr>
                <w:rFonts w:ascii="Times New Roman" w:hAnsi="Times New Roman" w:cs="Times New Roman"/>
                <w:sz w:val="24"/>
                <w:szCs w:val="24"/>
              </w:rPr>
              <w:t>dahil)</w:t>
            </w:r>
          </w:p>
        </w:tc>
      </w:tr>
      <w:tr w:rsidR="00141AC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THYR</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TİRO</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Pr="00C02CE0" w:rsidRDefault="00141ACC" w:rsidP="00141ACC">
            <w:pPr>
              <w:autoSpaceDE w:val="0"/>
              <w:autoSpaceDN w:val="0"/>
              <w:adjustRightInd w:val="0"/>
              <w:rPr>
                <w:rFonts w:ascii="Times New Roman" w:hAnsi="Times New Roman" w:cs="Times New Roman"/>
                <w:sz w:val="24"/>
                <w:szCs w:val="24"/>
              </w:rPr>
            </w:pPr>
            <w:r w:rsidRPr="00C02CE0">
              <w:rPr>
                <w:rFonts w:ascii="Times New Roman" w:hAnsi="Times New Roman" w:cs="Times New Roman"/>
                <w:sz w:val="24"/>
                <w:szCs w:val="24"/>
              </w:rPr>
              <w:t>Tiroid ve/veya</w:t>
            </w:r>
          </w:p>
          <w:p w:rsidR="00141ACC" w:rsidRDefault="00141ACC" w:rsidP="00141ACC">
            <w:pPr>
              <w:rPr>
                <w:rFonts w:ascii="Times New Roman" w:hAnsi="Times New Roman" w:cs="Times New Roman"/>
                <w:sz w:val="24"/>
                <w:szCs w:val="24"/>
              </w:rPr>
            </w:pPr>
            <w:r w:rsidRPr="00C02CE0">
              <w:rPr>
                <w:rFonts w:ascii="Times New Roman" w:hAnsi="Times New Roman" w:cs="Times New Roman"/>
                <w:sz w:val="24"/>
                <w:szCs w:val="24"/>
              </w:rPr>
              <w:t>paratiroid cerrahisi</w:t>
            </w:r>
          </w:p>
          <w:p w:rsidR="00C02CE0" w:rsidRPr="00C02CE0" w:rsidRDefault="00C02CE0" w:rsidP="00141ACC">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C02CE0" w:rsidP="00141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Tiroid ve/veya paratiroidin </w:t>
            </w:r>
            <w:r w:rsidR="00141ACC" w:rsidRPr="00C02CE0">
              <w:rPr>
                <w:rFonts w:ascii="Times New Roman" w:hAnsi="Times New Roman" w:cs="Times New Roman"/>
                <w:sz w:val="24"/>
                <w:szCs w:val="24"/>
              </w:rPr>
              <w:t>rezeksiyonu veya</w:t>
            </w:r>
          </w:p>
          <w:p w:rsidR="00141ACC" w:rsidRPr="00C02CE0" w:rsidRDefault="00141ACC" w:rsidP="00141ACC">
            <w:pPr>
              <w:rPr>
                <w:rFonts w:ascii="Times New Roman" w:hAnsi="Times New Roman" w:cs="Times New Roman"/>
                <w:sz w:val="24"/>
                <w:szCs w:val="24"/>
              </w:rPr>
            </w:pPr>
            <w:r w:rsidRPr="00C02CE0">
              <w:rPr>
                <w:rFonts w:ascii="Times New Roman" w:hAnsi="Times New Roman" w:cs="Times New Roman"/>
                <w:sz w:val="24"/>
                <w:szCs w:val="24"/>
              </w:rPr>
              <w:t>manipülasyonu</w:t>
            </w:r>
          </w:p>
        </w:tc>
      </w:tr>
      <w:tr w:rsidR="00141ACC" w:rsidRPr="00C02CE0" w:rsidTr="00BC1B29">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 xml:space="preserve">VHYS </w:t>
            </w:r>
          </w:p>
          <w:p w:rsidR="00141ACC" w:rsidRPr="00C02CE0" w:rsidRDefault="00141ACC" w:rsidP="00141ACC">
            <w:pPr>
              <w:snapToGri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VHİS</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Pr="00C02CE0" w:rsidRDefault="00141ACC" w:rsidP="00141ACC">
            <w:pPr>
              <w:snapToGrid w:val="0"/>
              <w:rPr>
                <w:rFonts w:ascii="Times New Roman" w:hAnsi="Times New Roman" w:cs="Times New Roman"/>
                <w:sz w:val="24"/>
                <w:szCs w:val="24"/>
              </w:rPr>
            </w:pPr>
            <w:r w:rsidRPr="00C02CE0">
              <w:rPr>
                <w:rFonts w:ascii="Times New Roman" w:hAnsi="Times New Roman" w:cs="Times New Roman"/>
                <w:sz w:val="24"/>
                <w:szCs w:val="24"/>
              </w:rPr>
              <w:t>Vajinal histerektomi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141ACC" w:rsidP="00141ACC">
            <w:pPr>
              <w:snapToGrid w:val="0"/>
              <w:spacing w:after="200" w:line="276" w:lineRule="auto"/>
              <w:rPr>
                <w:rFonts w:ascii="Times New Roman" w:hAnsi="Times New Roman" w:cs="Times New Roman"/>
                <w:sz w:val="24"/>
                <w:szCs w:val="24"/>
              </w:rPr>
            </w:pPr>
            <w:r w:rsidRPr="00C02CE0">
              <w:rPr>
                <w:rFonts w:ascii="Times New Roman" w:hAnsi="Times New Roman" w:cs="Times New Roman"/>
                <w:sz w:val="24"/>
                <w:szCs w:val="24"/>
              </w:rPr>
              <w:t>Uterusun vajinal veya perineal insizyon yoluyla çıkarılması</w:t>
            </w:r>
          </w:p>
        </w:tc>
      </w:tr>
      <w:tr w:rsidR="00141ACC"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141ACC" w:rsidRPr="00C02CE0" w:rsidRDefault="00141ACC" w:rsidP="00C02CE0">
            <w:pPr>
              <w:rPr>
                <w:rFonts w:ascii="Times New Roman" w:hAnsi="Times New Roman" w:cs="Times New Roman"/>
                <w:sz w:val="24"/>
                <w:szCs w:val="24"/>
              </w:rPr>
            </w:pPr>
            <w:r w:rsidRPr="00C02CE0">
              <w:rPr>
                <w:rFonts w:ascii="Times New Roman" w:hAnsi="Times New Roman" w:cs="Times New Roman"/>
                <w:sz w:val="24"/>
                <w:szCs w:val="24"/>
              </w:rPr>
              <w:t xml:space="preserve">VSHN </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141ACC" w:rsidRPr="00C02CE0" w:rsidRDefault="00141ACC" w:rsidP="00C02CE0">
            <w:pPr>
              <w:rPr>
                <w:rFonts w:ascii="Times New Roman" w:hAnsi="Times New Roman" w:cs="Times New Roman"/>
                <w:sz w:val="24"/>
                <w:szCs w:val="24"/>
              </w:rPr>
            </w:pPr>
            <w:r w:rsidRPr="00C02CE0">
              <w:rPr>
                <w:rFonts w:ascii="Times New Roman" w:hAnsi="Times New Roman" w:cs="Times New Roman"/>
                <w:sz w:val="24"/>
                <w:szCs w:val="24"/>
              </w:rPr>
              <w:t xml:space="preserve">VSHN </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141ACC" w:rsidRPr="00C02CE0" w:rsidRDefault="00141ACC" w:rsidP="00141ACC">
            <w:pPr>
              <w:rPr>
                <w:rFonts w:ascii="Times New Roman" w:hAnsi="Times New Roman" w:cs="Times New Roman"/>
                <w:sz w:val="24"/>
                <w:szCs w:val="24"/>
              </w:rPr>
            </w:pPr>
            <w:r w:rsidRPr="00C02CE0">
              <w:rPr>
                <w:rFonts w:ascii="Times New Roman" w:hAnsi="Times New Roman" w:cs="Times New Roman"/>
                <w:sz w:val="24"/>
                <w:szCs w:val="24"/>
              </w:rPr>
              <w:t>Ventriküler shunt</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141ACC" w:rsidRPr="00C02CE0" w:rsidRDefault="00C02CE0" w:rsidP="00C02C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Ekstrakranial ventriküler shunt (shunt revizyonu ve </w:t>
            </w:r>
            <w:r w:rsidRPr="00C02CE0">
              <w:rPr>
                <w:rFonts w:ascii="Times New Roman" w:hAnsi="Times New Roman" w:cs="Times New Roman"/>
                <w:sz w:val="24"/>
                <w:szCs w:val="24"/>
              </w:rPr>
              <w:t>çıkarılması dahil)</w:t>
            </w:r>
          </w:p>
        </w:tc>
      </w:tr>
      <w:tr w:rsidR="00C02CE0"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BC1B29" w:rsidRDefault="00BC1B29" w:rsidP="00C02CE0">
            <w:pPr>
              <w:autoSpaceDE w:val="0"/>
              <w:autoSpaceDN w:val="0"/>
              <w:adjustRightInd w:val="0"/>
              <w:rPr>
                <w:rFonts w:ascii="Times New Roman" w:hAnsi="Times New Roman" w:cs="Times New Roman"/>
                <w:sz w:val="24"/>
                <w:szCs w:val="24"/>
              </w:rPr>
            </w:pPr>
          </w:p>
          <w:p w:rsidR="00C02CE0" w:rsidRPr="00C02CE0" w:rsidRDefault="00C02CE0" w:rsidP="00C02CE0">
            <w:pPr>
              <w:autoSpaceDE w:val="0"/>
              <w:autoSpaceDN w:val="0"/>
              <w:adjustRightInd w:val="0"/>
              <w:rPr>
                <w:rFonts w:ascii="Times New Roman" w:hAnsi="Times New Roman" w:cs="Times New Roman"/>
                <w:sz w:val="24"/>
                <w:szCs w:val="24"/>
              </w:rPr>
            </w:pPr>
            <w:r w:rsidRPr="00C02CE0">
              <w:rPr>
                <w:rFonts w:ascii="Times New Roman" w:hAnsi="Times New Roman" w:cs="Times New Roman"/>
                <w:sz w:val="24"/>
                <w:szCs w:val="24"/>
              </w:rPr>
              <w:t xml:space="preserve">XLAP </w:t>
            </w:r>
          </w:p>
          <w:p w:rsidR="00C02CE0" w:rsidRPr="00C02CE0" w:rsidRDefault="00C02CE0" w:rsidP="00C02CE0">
            <w:pP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C02CE0" w:rsidRPr="00C02CE0" w:rsidRDefault="00C02CE0" w:rsidP="00C02CE0">
            <w:pPr>
              <w:rPr>
                <w:rFonts w:ascii="Times New Roman" w:hAnsi="Times New Roman" w:cs="Times New Roman"/>
                <w:sz w:val="24"/>
                <w:szCs w:val="24"/>
              </w:rPr>
            </w:pPr>
            <w:r w:rsidRPr="00C02CE0">
              <w:rPr>
                <w:rFonts w:ascii="Times New Roman" w:hAnsi="Times New Roman" w:cs="Times New Roman"/>
                <w:sz w:val="24"/>
                <w:szCs w:val="24"/>
              </w:rPr>
              <w:t>XLAP</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C02CE0" w:rsidRPr="00C02CE0" w:rsidRDefault="00C02CE0" w:rsidP="00141ACC">
            <w:pPr>
              <w:rPr>
                <w:rFonts w:ascii="Times New Roman" w:hAnsi="Times New Roman" w:cs="Times New Roman"/>
                <w:sz w:val="24"/>
                <w:szCs w:val="24"/>
              </w:rPr>
            </w:pPr>
            <w:r w:rsidRPr="00C02CE0">
              <w:rPr>
                <w:rFonts w:ascii="Times New Roman" w:hAnsi="Times New Roman" w:cs="Times New Roman"/>
                <w:sz w:val="24"/>
                <w:szCs w:val="24"/>
              </w:rPr>
              <w:t>Laparotomi</w:t>
            </w: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C02CE0" w:rsidRPr="00C02CE0" w:rsidRDefault="00C02CE0" w:rsidP="00C02CE0">
            <w:pPr>
              <w:autoSpaceDE w:val="0"/>
              <w:autoSpaceDN w:val="0"/>
              <w:adjustRightInd w:val="0"/>
              <w:rPr>
                <w:rFonts w:ascii="Times New Roman" w:hAnsi="Times New Roman" w:cs="Times New Roman"/>
                <w:sz w:val="24"/>
                <w:szCs w:val="24"/>
              </w:rPr>
            </w:pPr>
            <w:r w:rsidRPr="00C02CE0">
              <w:rPr>
                <w:rFonts w:ascii="Times New Roman" w:hAnsi="Times New Roman" w:cs="Times New Roman"/>
                <w:sz w:val="24"/>
                <w:szCs w:val="24"/>
              </w:rPr>
              <w:t>Karın boşluğunun nonspesifik</w:t>
            </w:r>
          </w:p>
          <w:p w:rsidR="00C02CE0" w:rsidRPr="00C02CE0" w:rsidRDefault="00C02CE0" w:rsidP="00C02CE0">
            <w:pPr>
              <w:autoSpaceDE w:val="0"/>
              <w:autoSpaceDN w:val="0"/>
              <w:adjustRightInd w:val="0"/>
              <w:rPr>
                <w:rFonts w:ascii="Times New Roman" w:hAnsi="Times New Roman" w:cs="Times New Roman"/>
                <w:sz w:val="24"/>
                <w:szCs w:val="24"/>
              </w:rPr>
            </w:pPr>
            <w:r w:rsidRPr="00C02CE0">
              <w:rPr>
                <w:rFonts w:ascii="Times New Roman" w:hAnsi="Times New Roman" w:cs="Times New Roman"/>
                <w:sz w:val="24"/>
                <w:szCs w:val="24"/>
              </w:rPr>
              <w:t>eksplorasyonu</w:t>
            </w:r>
          </w:p>
        </w:tc>
      </w:tr>
      <w:tr w:rsidR="00BC1B29"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BC1B29" w:rsidRPr="00BC1B29" w:rsidRDefault="00BC1B29" w:rsidP="00BC1B29">
            <w:pPr>
              <w:autoSpaceDE w:val="0"/>
              <w:autoSpaceDN w:val="0"/>
              <w:adjustRightInd w:val="0"/>
              <w:jc w:val="center"/>
              <w:rPr>
                <w:rFonts w:ascii="Times New Roman" w:hAnsi="Times New Roman" w:cs="Times New Roman"/>
                <w:sz w:val="24"/>
                <w:szCs w:val="24"/>
              </w:rPr>
            </w:pPr>
            <w:r w:rsidRPr="00BC1B29">
              <w:rPr>
                <w:rFonts w:ascii="Times New Roman" w:hAnsi="Times New Roman" w:cs="Times New Roman"/>
                <w:sz w:val="24"/>
                <w:szCs w:val="24"/>
              </w:rPr>
              <w:t>-</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BC1B29" w:rsidRPr="00BC1B29" w:rsidRDefault="00A12310" w:rsidP="00BC1B29">
            <w:pPr>
              <w:rPr>
                <w:rFonts w:ascii="Times New Roman" w:hAnsi="Times New Roman" w:cs="Times New Roman"/>
                <w:sz w:val="24"/>
                <w:szCs w:val="24"/>
              </w:rPr>
            </w:pPr>
            <w:r>
              <w:rPr>
                <w:rFonts w:ascii="Times New Roman" w:hAnsi="Times New Roman" w:cs="Times New Roman"/>
                <w:sz w:val="24"/>
                <w:szCs w:val="24"/>
              </w:rPr>
              <w:t>PT*</w:t>
            </w:r>
            <w:r w:rsidR="00BC1B29" w:rsidRPr="00BC1B29">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BC1B29" w:rsidRDefault="00BC1B29" w:rsidP="00BC1B29">
            <w:pPr>
              <w:autoSpaceDE w:val="0"/>
              <w:autoSpaceDN w:val="0"/>
              <w:adjustRightInd w:val="0"/>
              <w:rPr>
                <w:rFonts w:ascii="Times New Roman" w:hAnsi="Times New Roman" w:cs="Times New Roman"/>
                <w:sz w:val="24"/>
                <w:szCs w:val="24"/>
              </w:rPr>
            </w:pPr>
            <w:r w:rsidRPr="00BC1B29">
              <w:rPr>
                <w:rFonts w:ascii="Times New Roman" w:hAnsi="Times New Roman" w:cs="Times New Roman"/>
                <w:sz w:val="24"/>
                <w:szCs w:val="24"/>
              </w:rPr>
              <w:t xml:space="preserve">Pankreas </w:t>
            </w:r>
            <w:r>
              <w:rPr>
                <w:rFonts w:ascii="Times New Roman" w:hAnsi="Times New Roman" w:cs="Times New Roman"/>
                <w:sz w:val="24"/>
                <w:szCs w:val="24"/>
              </w:rPr>
              <w:t>t</w:t>
            </w:r>
            <w:r w:rsidRPr="00BC1B29">
              <w:rPr>
                <w:rFonts w:ascii="Times New Roman" w:hAnsi="Times New Roman" w:cs="Times New Roman"/>
                <w:sz w:val="24"/>
                <w:szCs w:val="24"/>
              </w:rPr>
              <w:t>ransplantasyonu</w:t>
            </w:r>
          </w:p>
          <w:p w:rsidR="00BC1B29" w:rsidRPr="00BC1B29" w:rsidRDefault="00BC1B29" w:rsidP="00BC1B29">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BC1B29" w:rsidRPr="00BC1B29" w:rsidRDefault="00BC1B29" w:rsidP="00BC1B29">
            <w:pPr>
              <w:autoSpaceDE w:val="0"/>
              <w:autoSpaceDN w:val="0"/>
              <w:adjustRightInd w:val="0"/>
              <w:rPr>
                <w:rFonts w:ascii="Times New Roman" w:hAnsi="Times New Roman" w:cs="Times New Roman"/>
                <w:sz w:val="24"/>
                <w:szCs w:val="24"/>
              </w:rPr>
            </w:pPr>
            <w:r w:rsidRPr="00BC1B29">
              <w:rPr>
                <w:rFonts w:ascii="Times New Roman" w:hAnsi="Times New Roman" w:cs="Times New Roman"/>
                <w:sz w:val="24"/>
                <w:szCs w:val="24"/>
              </w:rPr>
              <w:t xml:space="preserve">Pankreas </w:t>
            </w:r>
            <w:r>
              <w:rPr>
                <w:rFonts w:ascii="Times New Roman" w:hAnsi="Times New Roman" w:cs="Times New Roman"/>
                <w:sz w:val="24"/>
                <w:szCs w:val="24"/>
              </w:rPr>
              <w:t>t</w:t>
            </w:r>
            <w:r w:rsidRPr="00BC1B29">
              <w:rPr>
                <w:rFonts w:ascii="Times New Roman" w:hAnsi="Times New Roman" w:cs="Times New Roman"/>
                <w:sz w:val="24"/>
                <w:szCs w:val="24"/>
              </w:rPr>
              <w:t>ransplantasyonu</w:t>
            </w:r>
          </w:p>
        </w:tc>
      </w:tr>
      <w:tr w:rsidR="00BC1B29" w:rsidRPr="00C02CE0" w:rsidTr="00BC1B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BC1B29" w:rsidRPr="00BC1B29" w:rsidRDefault="00BC1B29" w:rsidP="00BC1B29">
            <w:pPr>
              <w:autoSpaceDE w:val="0"/>
              <w:autoSpaceDN w:val="0"/>
              <w:adjustRightInd w:val="0"/>
              <w:jc w:val="center"/>
              <w:rPr>
                <w:rFonts w:ascii="Times New Roman" w:hAnsi="Times New Roman" w:cs="Times New Roman"/>
                <w:sz w:val="24"/>
                <w:szCs w:val="24"/>
              </w:rPr>
            </w:pPr>
            <w:r w:rsidRPr="00BC1B29">
              <w:rPr>
                <w:rFonts w:ascii="Times New Roman" w:hAnsi="Times New Roman" w:cs="Times New Roman"/>
                <w:sz w:val="24"/>
                <w:szCs w:val="24"/>
              </w:rPr>
              <w:t>-</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BC1B29" w:rsidRPr="00BC1B29" w:rsidRDefault="00A12310" w:rsidP="00BC1B29">
            <w:pPr>
              <w:rPr>
                <w:rFonts w:ascii="Times New Roman" w:hAnsi="Times New Roman" w:cs="Times New Roman"/>
                <w:sz w:val="24"/>
                <w:szCs w:val="24"/>
              </w:rPr>
            </w:pPr>
            <w:r>
              <w:rPr>
                <w:rFonts w:ascii="Times New Roman" w:hAnsi="Times New Roman" w:cs="Times New Roman"/>
                <w:sz w:val="24"/>
                <w:szCs w:val="24"/>
              </w:rPr>
              <w:t>KLPT*</w:t>
            </w:r>
            <w:r w:rsidR="00BC1B29" w:rsidRPr="00BC1B29">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BC1B29" w:rsidRDefault="00BC1B29" w:rsidP="00BC1B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Kalp t</w:t>
            </w:r>
            <w:r w:rsidRPr="00BC1B29">
              <w:rPr>
                <w:rFonts w:ascii="Times New Roman" w:hAnsi="Times New Roman" w:cs="Times New Roman"/>
                <w:sz w:val="24"/>
                <w:szCs w:val="24"/>
              </w:rPr>
              <w:t>ransplantasyonu</w:t>
            </w:r>
          </w:p>
          <w:p w:rsidR="00BC1B29" w:rsidRPr="00BC1B29" w:rsidRDefault="00BC1B29" w:rsidP="00BC1B29">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BC1B29" w:rsidRPr="00BC1B29" w:rsidRDefault="00BC1B29" w:rsidP="00BC1B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Kalp t</w:t>
            </w:r>
            <w:r w:rsidRPr="00BC1B29">
              <w:rPr>
                <w:rFonts w:ascii="Times New Roman" w:hAnsi="Times New Roman" w:cs="Times New Roman"/>
                <w:sz w:val="24"/>
                <w:szCs w:val="24"/>
              </w:rPr>
              <w:t>ransplantasyonu</w:t>
            </w:r>
          </w:p>
        </w:tc>
      </w:tr>
      <w:tr w:rsidR="00BC1B29" w:rsidRPr="00C02CE0" w:rsidTr="00BC1B29">
        <w:trPr>
          <w:trHeight w:val="283"/>
        </w:trPr>
        <w:tc>
          <w:tcPr>
            <w:cnfStyle w:val="000010000000" w:firstRow="0" w:lastRow="0" w:firstColumn="0" w:lastColumn="0" w:oddVBand="1" w:evenVBand="0" w:oddHBand="0" w:evenHBand="0" w:firstRowFirstColumn="0" w:firstRowLastColumn="0" w:lastRowFirstColumn="0" w:lastRowLastColumn="0"/>
            <w:tcW w:w="1035" w:type="dxa"/>
            <w:vAlign w:val="center"/>
          </w:tcPr>
          <w:p w:rsidR="00BC1B29" w:rsidRPr="00BC1B29" w:rsidRDefault="00BC1B29" w:rsidP="00BC1B29">
            <w:pPr>
              <w:autoSpaceDE w:val="0"/>
              <w:autoSpaceDN w:val="0"/>
              <w:adjustRightInd w:val="0"/>
              <w:jc w:val="center"/>
              <w:rPr>
                <w:rFonts w:ascii="Times New Roman" w:hAnsi="Times New Roman" w:cs="Times New Roman"/>
                <w:sz w:val="24"/>
                <w:szCs w:val="24"/>
              </w:rPr>
            </w:pPr>
            <w:r w:rsidRPr="00BC1B29">
              <w:rPr>
                <w:rFonts w:ascii="Times New Roman" w:hAnsi="Times New Roman" w:cs="Times New Roman"/>
                <w:sz w:val="24"/>
                <w:szCs w:val="24"/>
              </w:rPr>
              <w:t>-</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BC1B29" w:rsidRPr="00BC1B29" w:rsidRDefault="00A12310" w:rsidP="00BC1B29">
            <w:pPr>
              <w:rPr>
                <w:rFonts w:ascii="Times New Roman" w:hAnsi="Times New Roman" w:cs="Times New Roman"/>
                <w:sz w:val="24"/>
                <w:szCs w:val="24"/>
              </w:rPr>
            </w:pPr>
            <w:r>
              <w:rPr>
                <w:rFonts w:ascii="Times New Roman" w:hAnsi="Times New Roman" w:cs="Times New Roman"/>
                <w:sz w:val="24"/>
                <w:szCs w:val="24"/>
              </w:rPr>
              <w:t>AKCT*</w:t>
            </w:r>
            <w:r w:rsidR="00BC1B29" w:rsidRPr="00BC1B29">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BC1B29" w:rsidRDefault="00BC1B29" w:rsidP="00BC1B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Akciğer t</w:t>
            </w:r>
            <w:r w:rsidRPr="00BC1B29">
              <w:rPr>
                <w:rFonts w:ascii="Times New Roman" w:hAnsi="Times New Roman" w:cs="Times New Roman"/>
                <w:sz w:val="24"/>
                <w:szCs w:val="24"/>
              </w:rPr>
              <w:t>ransplantasyonu</w:t>
            </w:r>
          </w:p>
          <w:p w:rsidR="00BC1B29" w:rsidRPr="00BC1B29" w:rsidRDefault="00BC1B29" w:rsidP="00BC1B29">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BC1B29" w:rsidRPr="00BC1B29" w:rsidRDefault="00BC1B29" w:rsidP="00BC1B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Akciğer t</w:t>
            </w:r>
            <w:r w:rsidRPr="00BC1B29">
              <w:rPr>
                <w:rFonts w:ascii="Times New Roman" w:hAnsi="Times New Roman" w:cs="Times New Roman"/>
                <w:sz w:val="24"/>
                <w:szCs w:val="24"/>
              </w:rPr>
              <w:t>ransplantasyonu</w:t>
            </w:r>
          </w:p>
        </w:tc>
      </w:tr>
      <w:tr w:rsidR="00BC1B29" w:rsidRPr="00C02CE0" w:rsidTr="00BC1B29">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035" w:type="dxa"/>
            <w:vAlign w:val="center"/>
          </w:tcPr>
          <w:p w:rsidR="00BC1B29" w:rsidRPr="00BC1B29" w:rsidRDefault="00BC1B29" w:rsidP="00BC1B29">
            <w:pPr>
              <w:autoSpaceDE w:val="0"/>
              <w:autoSpaceDN w:val="0"/>
              <w:adjustRightInd w:val="0"/>
              <w:jc w:val="center"/>
              <w:rPr>
                <w:rFonts w:ascii="Times New Roman" w:hAnsi="Times New Roman" w:cs="Times New Roman"/>
                <w:sz w:val="24"/>
                <w:szCs w:val="24"/>
              </w:rPr>
            </w:pPr>
            <w:r w:rsidRPr="00BC1B29">
              <w:rPr>
                <w:rFonts w:ascii="Times New Roman" w:hAnsi="Times New Roman" w:cs="Times New Roman"/>
                <w:sz w:val="24"/>
                <w:szCs w:val="24"/>
              </w:rPr>
              <w:t>-</w:t>
            </w:r>
          </w:p>
        </w:tc>
        <w:tc>
          <w:tcPr>
            <w:cnfStyle w:val="000001000000" w:firstRow="0" w:lastRow="0" w:firstColumn="0" w:lastColumn="0" w:oddVBand="0" w:evenVBand="1" w:oddHBand="0" w:evenHBand="0" w:firstRowFirstColumn="0" w:firstRowLastColumn="0" w:lastRowFirstColumn="0" w:lastRowLastColumn="0"/>
            <w:tcW w:w="1295" w:type="dxa"/>
            <w:vAlign w:val="center"/>
          </w:tcPr>
          <w:p w:rsidR="00BC1B29" w:rsidRPr="00BC1B29" w:rsidRDefault="00A12310" w:rsidP="00BC1B29">
            <w:pPr>
              <w:rPr>
                <w:rFonts w:ascii="Times New Roman" w:hAnsi="Times New Roman" w:cs="Times New Roman"/>
                <w:sz w:val="24"/>
                <w:szCs w:val="24"/>
              </w:rPr>
            </w:pPr>
            <w:r>
              <w:rPr>
                <w:rFonts w:ascii="Times New Roman" w:hAnsi="Times New Roman" w:cs="Times New Roman"/>
                <w:sz w:val="24"/>
                <w:szCs w:val="24"/>
              </w:rPr>
              <w:t>İBT*</w:t>
            </w:r>
            <w:r w:rsidR="00BC1B29" w:rsidRPr="00BC1B29">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632" w:type="dxa"/>
            <w:vAlign w:val="center"/>
          </w:tcPr>
          <w:p w:rsidR="00BC1B29" w:rsidRDefault="00BC1B29" w:rsidP="00BC1B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İnce barsak t</w:t>
            </w:r>
            <w:r w:rsidRPr="00BC1B29">
              <w:rPr>
                <w:rFonts w:ascii="Times New Roman" w:hAnsi="Times New Roman" w:cs="Times New Roman"/>
                <w:sz w:val="24"/>
                <w:szCs w:val="24"/>
              </w:rPr>
              <w:t>ransplantasyonu</w:t>
            </w:r>
          </w:p>
          <w:p w:rsidR="00BC1B29" w:rsidRPr="00BC1B29" w:rsidRDefault="00BC1B29" w:rsidP="00BC1B29">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65" w:type="dxa"/>
            <w:vAlign w:val="center"/>
          </w:tcPr>
          <w:p w:rsidR="00BC1B29" w:rsidRPr="00BC1B29" w:rsidRDefault="00BC1B29" w:rsidP="00BC1B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İnce barsak t</w:t>
            </w:r>
            <w:r w:rsidRPr="00BC1B29">
              <w:rPr>
                <w:rFonts w:ascii="Times New Roman" w:hAnsi="Times New Roman" w:cs="Times New Roman"/>
                <w:sz w:val="24"/>
                <w:szCs w:val="24"/>
              </w:rPr>
              <w:t>ransplantasyonu</w:t>
            </w:r>
          </w:p>
        </w:tc>
      </w:tr>
    </w:tbl>
    <w:p w:rsidR="003241D1" w:rsidRDefault="003241D1" w:rsidP="00141ACC">
      <w:pPr>
        <w:jc w:val="both"/>
        <w:rPr>
          <w:rFonts w:ascii="Times New Roman" w:hAnsi="Times New Roman" w:cs="Times New Roman"/>
          <w:b/>
          <w:color w:val="FF0000"/>
          <w:sz w:val="24"/>
          <w:szCs w:val="24"/>
        </w:rPr>
      </w:pPr>
    </w:p>
    <w:p w:rsidR="00A12310" w:rsidRDefault="00A12310" w:rsidP="00141ACC">
      <w:pPr>
        <w:jc w:val="both"/>
        <w:rPr>
          <w:rFonts w:ascii="Times New Roman" w:hAnsi="Times New Roman" w:cs="Times New Roman"/>
          <w:sz w:val="24"/>
          <w:szCs w:val="24"/>
        </w:rPr>
      </w:pPr>
      <w:r w:rsidRPr="00A12310">
        <w:rPr>
          <w:rFonts w:ascii="Times New Roman" w:hAnsi="Times New Roman" w:cs="Times New Roman"/>
          <w:b/>
          <w:sz w:val="24"/>
          <w:szCs w:val="24"/>
        </w:rPr>
        <w:t>*</w:t>
      </w:r>
      <w:r>
        <w:rPr>
          <w:rFonts w:ascii="Times New Roman" w:hAnsi="Times New Roman" w:cs="Times New Roman"/>
          <w:b/>
          <w:sz w:val="24"/>
          <w:szCs w:val="24"/>
        </w:rPr>
        <w:t xml:space="preserve"> </w:t>
      </w:r>
      <w:r w:rsidRPr="00A12310">
        <w:rPr>
          <w:rFonts w:ascii="Times New Roman" w:hAnsi="Times New Roman" w:cs="Times New Roman"/>
          <w:sz w:val="24"/>
          <w:szCs w:val="24"/>
        </w:rPr>
        <w:t xml:space="preserve">İlgili cerrahi </w:t>
      </w:r>
      <w:r>
        <w:rPr>
          <w:rFonts w:ascii="Times New Roman" w:hAnsi="Times New Roman" w:cs="Times New Roman"/>
          <w:sz w:val="24"/>
          <w:szCs w:val="24"/>
        </w:rPr>
        <w:t>girişim kategorileri sürveyans sistemine yeni eklenmiş olup 2018 yılı sonunda ameliyat risk indeksinin belirlenmesinde yer alan süre parametresi belirlenerek 2019 yılından itibaren ameliyat risk indeksi oluşturulabilecektir.</w:t>
      </w:r>
    </w:p>
    <w:p w:rsidR="00317713" w:rsidRPr="00A12310" w:rsidRDefault="000464AB" w:rsidP="00141ACC">
      <w:pPr>
        <w:jc w:val="both"/>
        <w:rPr>
          <w:rFonts w:ascii="Times New Roman" w:hAnsi="Times New Roman" w:cs="Times New Roman"/>
          <w:sz w:val="24"/>
          <w:szCs w:val="24"/>
        </w:rPr>
      </w:pPr>
      <w:r>
        <w:rPr>
          <w:rFonts w:ascii="Times New Roman" w:hAnsi="Times New Roman" w:cs="Times New Roman"/>
          <w:sz w:val="24"/>
          <w:szCs w:val="24"/>
        </w:rPr>
        <w:t>Not</w:t>
      </w:r>
      <w:r w:rsidRPr="000464AB">
        <w:rPr>
          <w:rFonts w:ascii="Times New Roman" w:hAnsi="Times New Roman" w:cs="Times New Roman"/>
          <w:sz w:val="24"/>
          <w:szCs w:val="24"/>
        </w:rPr>
        <w:t xml:space="preserve">: </w:t>
      </w:r>
      <w:r>
        <w:rPr>
          <w:rFonts w:ascii="Times New Roman" w:hAnsi="Times New Roman" w:cs="Times New Roman"/>
          <w:sz w:val="24"/>
          <w:szCs w:val="24"/>
        </w:rPr>
        <w:t>C</w:t>
      </w:r>
      <w:r w:rsidRPr="000464AB">
        <w:rPr>
          <w:rFonts w:ascii="Times New Roman" w:hAnsi="Times New Roman" w:cs="Times New Roman"/>
          <w:sz w:val="24"/>
          <w:szCs w:val="24"/>
        </w:rPr>
        <w:t>errahi girişim kategorileri içerisinde yer al</w:t>
      </w:r>
      <w:r>
        <w:rPr>
          <w:rFonts w:ascii="Times New Roman" w:hAnsi="Times New Roman" w:cs="Times New Roman"/>
          <w:sz w:val="24"/>
          <w:szCs w:val="24"/>
        </w:rPr>
        <w:t>maya</w:t>
      </w:r>
      <w:r w:rsidRPr="000464AB">
        <w:rPr>
          <w:rFonts w:ascii="Times New Roman" w:hAnsi="Times New Roman" w:cs="Times New Roman"/>
          <w:sz w:val="24"/>
          <w:szCs w:val="24"/>
        </w:rPr>
        <w:t>n ameliyat</w:t>
      </w:r>
      <w:r>
        <w:rPr>
          <w:rFonts w:ascii="Times New Roman" w:hAnsi="Times New Roman" w:cs="Times New Roman"/>
          <w:sz w:val="24"/>
          <w:szCs w:val="24"/>
        </w:rPr>
        <w:t xml:space="preserve"> kategorilerinin</w:t>
      </w:r>
      <w:r w:rsidR="006A4A1E">
        <w:rPr>
          <w:rFonts w:ascii="Times New Roman" w:hAnsi="Times New Roman" w:cs="Times New Roman"/>
          <w:sz w:val="24"/>
          <w:szCs w:val="24"/>
        </w:rPr>
        <w:t xml:space="preserve"> takibinde </w:t>
      </w:r>
      <w:r>
        <w:rPr>
          <w:rFonts w:ascii="Times New Roman" w:hAnsi="Times New Roman" w:cs="Times New Roman"/>
          <w:sz w:val="24"/>
          <w:szCs w:val="24"/>
        </w:rPr>
        <w:t xml:space="preserve">cerrahi girişim kodları birbirinin yerine kullanılmamalıdır. </w:t>
      </w:r>
    </w:p>
    <w:sectPr w:rsidR="00317713" w:rsidRPr="00A12310" w:rsidSect="00617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121"/>
    <w:multiLevelType w:val="hybridMultilevel"/>
    <w:tmpl w:val="2692FCC4"/>
    <w:lvl w:ilvl="0" w:tplc="889435B8">
      <w:start w:val="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0B0C81"/>
    <w:multiLevelType w:val="hybridMultilevel"/>
    <w:tmpl w:val="6CE27522"/>
    <w:lvl w:ilvl="0" w:tplc="11EABDF8">
      <w:start w:val="10"/>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827741"/>
    <w:multiLevelType w:val="hybridMultilevel"/>
    <w:tmpl w:val="31866ECC"/>
    <w:lvl w:ilvl="0" w:tplc="6A06F6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9613FE"/>
    <w:multiLevelType w:val="hybridMultilevel"/>
    <w:tmpl w:val="5D8A0184"/>
    <w:lvl w:ilvl="0" w:tplc="73E44F90">
      <w:start w:val="9"/>
      <w:numFmt w:val="decimal"/>
      <w:lvlText w:val="%1-"/>
      <w:lvlJc w:val="left"/>
      <w:pPr>
        <w:ind w:left="107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E965C2"/>
    <w:multiLevelType w:val="hybridMultilevel"/>
    <w:tmpl w:val="0D5CBF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D6C79A0"/>
    <w:multiLevelType w:val="hybridMultilevel"/>
    <w:tmpl w:val="87041ACE"/>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465789"/>
    <w:multiLevelType w:val="hybridMultilevel"/>
    <w:tmpl w:val="51E41F40"/>
    <w:lvl w:ilvl="0" w:tplc="A6D22E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8732BD3"/>
    <w:multiLevelType w:val="hybridMultilevel"/>
    <w:tmpl w:val="6B3A2310"/>
    <w:lvl w:ilvl="0" w:tplc="9E1AE81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6"/>
  </w:num>
  <w:num w:numId="3">
    <w:abstractNumId w:val="4"/>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A1"/>
    <w:rsid w:val="000464AB"/>
    <w:rsid w:val="000B3F91"/>
    <w:rsid w:val="000D2D85"/>
    <w:rsid w:val="00141ACC"/>
    <w:rsid w:val="00195BE7"/>
    <w:rsid w:val="001A76A1"/>
    <w:rsid w:val="001D7F51"/>
    <w:rsid w:val="0021596C"/>
    <w:rsid w:val="00222ACF"/>
    <w:rsid w:val="00230BCE"/>
    <w:rsid w:val="00271BD6"/>
    <w:rsid w:val="002962F5"/>
    <w:rsid w:val="002E266D"/>
    <w:rsid w:val="00317713"/>
    <w:rsid w:val="003241D1"/>
    <w:rsid w:val="00347AFC"/>
    <w:rsid w:val="003541E6"/>
    <w:rsid w:val="004234DE"/>
    <w:rsid w:val="00431090"/>
    <w:rsid w:val="00446157"/>
    <w:rsid w:val="00473249"/>
    <w:rsid w:val="00474C95"/>
    <w:rsid w:val="004841CD"/>
    <w:rsid w:val="005128A9"/>
    <w:rsid w:val="00547A66"/>
    <w:rsid w:val="00575449"/>
    <w:rsid w:val="005D6075"/>
    <w:rsid w:val="005E6482"/>
    <w:rsid w:val="005F080A"/>
    <w:rsid w:val="006177C3"/>
    <w:rsid w:val="00624925"/>
    <w:rsid w:val="006A4A1E"/>
    <w:rsid w:val="006A5151"/>
    <w:rsid w:val="006C762E"/>
    <w:rsid w:val="00707453"/>
    <w:rsid w:val="00782536"/>
    <w:rsid w:val="007974E6"/>
    <w:rsid w:val="00856D97"/>
    <w:rsid w:val="00865909"/>
    <w:rsid w:val="00873444"/>
    <w:rsid w:val="008E372A"/>
    <w:rsid w:val="00A12310"/>
    <w:rsid w:val="00A538AF"/>
    <w:rsid w:val="00A61794"/>
    <w:rsid w:val="00AC0E94"/>
    <w:rsid w:val="00B72CCC"/>
    <w:rsid w:val="00BC1B29"/>
    <w:rsid w:val="00C02CE0"/>
    <w:rsid w:val="00C46431"/>
    <w:rsid w:val="00CF5466"/>
    <w:rsid w:val="00D56BB9"/>
    <w:rsid w:val="00D87709"/>
    <w:rsid w:val="00D91E6F"/>
    <w:rsid w:val="00DA323C"/>
    <w:rsid w:val="00E01E09"/>
    <w:rsid w:val="00E1495F"/>
    <w:rsid w:val="00EA1950"/>
    <w:rsid w:val="00EC4D84"/>
    <w:rsid w:val="00F04E22"/>
    <w:rsid w:val="00F6565B"/>
    <w:rsid w:val="00FB71DE"/>
    <w:rsid w:val="00FF4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4034"/>
  <w15:docId w15:val="{FC38DCAD-7680-4E3C-A005-6FD00D5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1E6F"/>
    <w:pPr>
      <w:ind w:left="720"/>
      <w:contextualSpacing/>
    </w:pPr>
  </w:style>
  <w:style w:type="character" w:customStyle="1" w:styleId="apple-converted-space">
    <w:name w:val="apple-converted-space"/>
    <w:basedOn w:val="VarsaylanParagrafYazTipi"/>
    <w:rsid w:val="00C46431"/>
  </w:style>
  <w:style w:type="character" w:customStyle="1" w:styleId="spelle">
    <w:name w:val="spelle"/>
    <w:basedOn w:val="VarsaylanParagrafYazTipi"/>
    <w:rsid w:val="00C46431"/>
  </w:style>
  <w:style w:type="paragraph" w:styleId="BalonMetni">
    <w:name w:val="Balloon Text"/>
    <w:basedOn w:val="Normal"/>
    <w:link w:val="BalonMetniChar"/>
    <w:uiPriority w:val="99"/>
    <w:semiHidden/>
    <w:unhideWhenUsed/>
    <w:rsid w:val="00CF54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466"/>
    <w:rPr>
      <w:rFonts w:ascii="Tahoma" w:hAnsi="Tahoma" w:cs="Tahoma"/>
      <w:sz w:val="16"/>
      <w:szCs w:val="16"/>
    </w:rPr>
  </w:style>
  <w:style w:type="table" w:styleId="DzTablo2">
    <w:name w:val="Plain Table 2"/>
    <w:basedOn w:val="NormalTablo"/>
    <w:uiPriority w:val="42"/>
    <w:rsid w:val="00C02C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fadime.callak</dc:creator>
  <cp:lastModifiedBy>FADİME CALLAK OKU</cp:lastModifiedBy>
  <cp:revision>4</cp:revision>
  <cp:lastPrinted>2017-11-21T13:23:00Z</cp:lastPrinted>
  <dcterms:created xsi:type="dcterms:W3CDTF">2017-11-21T13:24:00Z</dcterms:created>
  <dcterms:modified xsi:type="dcterms:W3CDTF">2017-11-21T13:45:00Z</dcterms:modified>
</cp:coreProperties>
</file>